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16du wp14">
  <w:body>
    <w:bookmarkStart w:name="_Hlk88043296" w:id="0"/>
    <w:p w:rsidR="00325941" w:rsidP="6A2E41E7" w:rsidRDefault="00987E06" w14:paraId="04DDC16C" w14:textId="2295E02D">
      <w:pPr>
        <w:pStyle w:val="Heading3"/>
        <w:ind w:left="-284"/>
        <w:rPr>
          <w:i w:val="0"/>
          <w:iCs w:val="0"/>
          <w:color w:val="000000"/>
          <w:sz w:val="48"/>
          <w:szCs w:val="48"/>
        </w:rPr>
      </w:pPr>
      <w:r>
        <w:rPr>
          <w:i w:val="0"/>
          <w:iCs w:val="0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22F4" wp14:editId="78CB6011">
                <wp:simplePos x="0" y="0"/>
                <wp:positionH relativeFrom="column">
                  <wp:posOffset>-159438</wp:posOffset>
                </wp:positionH>
                <wp:positionV relativeFrom="paragraph">
                  <wp:posOffset>370351</wp:posOffset>
                </wp:positionV>
                <wp:extent cx="6175375" cy="0"/>
                <wp:effectExtent l="0" t="0" r="0" b="0"/>
                <wp:wrapNone/>
                <wp:docPr id="4" name="Straight Arrow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dec="http://schemas.microsoft.com/office/drawing/2017/decorative" xmlns:a="http://schemas.openxmlformats.org/drawingml/2006/main">
            <w:pict w14:anchorId="7AC76D43">
              <v:shapetype id="_x0000_t32" coordsize="21600,21600" o:oned="t" filled="f" o:spt="32" path="m,l21600,21600e" w14:anchorId="1F27156E">
                <v:path fillok="f" arrowok="t" o:connecttype="none"/>
                <o:lock v:ext="edit" shapetype="t"/>
              </v:shapetype>
              <v:shape id="Straight Arrow Connector 4" style="position:absolute;margin-left:-12.55pt;margin-top:29.15pt;width:4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G8uAEAAFYDAAAOAAAAZHJzL2Uyb0RvYy54bWysU8Fu2zAMvQ/YPwi6L44zpN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"/>
            </w:pict>
          </mc:Fallback>
        </mc:AlternateContent>
      </w:r>
      <w:r w:rsidRPr="6A2E41E7" w:rsidR="0090438B">
        <w:rPr>
          <w:i w:val="0"/>
          <w:iCs w:val="0"/>
          <w:color w:val="000000"/>
          <w:sz w:val="48"/>
          <w:szCs w:val="48"/>
        </w:rPr>
        <w:t>Minutes</w:t>
      </w:r>
      <w:bookmarkEnd w:id="0"/>
    </w:p>
    <w:p w:rsidR="002F1395" w:rsidP="004730EC" w:rsidRDefault="002F1395" w14:paraId="4A5206AE" w14:textId="77777777">
      <w:pPr>
        <w:pStyle w:val="Heading3"/>
        <w:rPr>
          <w:b w:val="0"/>
          <w:bCs w:val="0"/>
          <w:i w:val="0"/>
          <w:iCs w:val="0"/>
          <w:color w:val="000000"/>
          <w:sz w:val="24"/>
        </w:rPr>
      </w:pPr>
    </w:p>
    <w:p w:rsidR="00E0685C" w:rsidP="532BE479" w:rsidRDefault="196D0CAF" w14:paraId="47D70EC3" w14:textId="475697A9">
      <w:pPr>
        <w:pStyle w:val="Heading3"/>
        <w:tabs>
          <w:tab w:val="left" w:pos="6804"/>
          <w:tab w:val="left" w:pos="7088"/>
        </w:tabs>
        <w:ind w:left="-284"/>
        <w:rPr>
          <w:b w:val="0"/>
          <w:bCs w:val="0"/>
          <w:i w:val="0"/>
          <w:iCs w:val="0"/>
          <w:color w:val="000000" w:themeColor="text1"/>
        </w:rPr>
      </w:pPr>
      <w:r w:rsidRPr="532BE479">
        <w:rPr>
          <w:b w:val="0"/>
          <w:bCs w:val="0"/>
          <w:i w:val="0"/>
          <w:iCs w:val="0"/>
          <w:color w:val="000000" w:themeColor="text1"/>
          <w:sz w:val="24"/>
        </w:rPr>
        <w:t>MEETING:</w:t>
      </w:r>
      <w:r w:rsidRPr="532BE479" w:rsidR="1AF49A16">
        <w:rPr>
          <w:b w:val="0"/>
          <w:bCs w:val="0"/>
          <w:i w:val="0"/>
          <w:iCs w:val="0"/>
          <w:color w:val="000000" w:themeColor="text1"/>
          <w:sz w:val="24"/>
        </w:rPr>
        <w:t xml:space="preserve"> </w:t>
      </w:r>
      <w:r w:rsidRPr="532BE479" w:rsidR="5006FA65">
        <w:rPr>
          <w:b w:val="0"/>
          <w:bCs w:val="0"/>
          <w:i w:val="0"/>
          <w:iCs w:val="0"/>
          <w:color w:val="auto"/>
        </w:rPr>
        <w:t>Chadderton Town Board (</w:t>
      </w:r>
      <w:r w:rsidRPr="532BE479" w:rsidR="624C2FB8">
        <w:rPr>
          <w:b w:val="0"/>
          <w:bCs w:val="0"/>
          <w:i w:val="0"/>
          <w:iCs w:val="0"/>
          <w:color w:val="auto"/>
        </w:rPr>
        <w:t>Long-Term Plan for Towns</w:t>
      </w:r>
      <w:r w:rsidRPr="532BE479" w:rsidR="5006FA65">
        <w:rPr>
          <w:b w:val="0"/>
          <w:bCs w:val="0"/>
          <w:i w:val="0"/>
          <w:iCs w:val="0"/>
          <w:color w:val="auto"/>
        </w:rPr>
        <w:t>)</w:t>
      </w:r>
      <w:r w:rsidRPr="532BE479" w:rsidR="769C33C7">
        <w:rPr>
          <w:b w:val="0"/>
          <w:bCs w:val="0"/>
          <w:i w:val="0"/>
          <w:iCs w:val="0"/>
          <w:color w:val="auto"/>
        </w:rPr>
        <w:t xml:space="preserve"> </w:t>
      </w:r>
      <w:r w:rsidRPr="532BE479" w:rsidR="00F63DF5">
        <w:rPr>
          <w:b w:val="0"/>
          <w:bCs w:val="0"/>
          <w:i w:val="0"/>
          <w:iCs w:val="0"/>
          <w:color w:val="auto"/>
        </w:rPr>
        <w:t xml:space="preserve">  </w:t>
      </w:r>
      <w:r w:rsidRPr="532BE479" w:rsidR="769C33C7">
        <w:rPr>
          <w:b w:val="0"/>
          <w:bCs w:val="0"/>
          <w:i w:val="0"/>
          <w:iCs w:val="0"/>
          <w:color w:val="auto"/>
        </w:rPr>
        <w:t xml:space="preserve">   </w:t>
      </w:r>
      <w:r w:rsidRPr="532BE479" w:rsidR="5006FA65">
        <w:rPr>
          <w:b w:val="0"/>
          <w:bCs w:val="0"/>
          <w:i w:val="0"/>
          <w:iCs w:val="0"/>
          <w:color w:val="auto"/>
        </w:rPr>
        <w:t xml:space="preserve">   </w:t>
      </w:r>
      <w:r w:rsidRPr="532BE479" w:rsidR="1A5F6257">
        <w:rPr>
          <w:b w:val="0"/>
          <w:bCs w:val="0"/>
          <w:i w:val="0"/>
          <w:iCs w:val="0"/>
          <w:color w:val="000000" w:themeColor="text1"/>
          <w:sz w:val="24"/>
        </w:rPr>
        <w:t xml:space="preserve">DATE: </w:t>
      </w:r>
      <w:r w:rsidRPr="532BE479" w:rsidR="6D0320BD">
        <w:rPr>
          <w:b w:val="0"/>
          <w:bCs w:val="0"/>
          <w:i w:val="0"/>
          <w:iCs w:val="0"/>
          <w:color w:val="auto"/>
        </w:rPr>
        <w:t>9 September 2024</w:t>
      </w:r>
    </w:p>
    <w:p w:rsidRPr="008353F1" w:rsidR="002F1395" w:rsidP="00F63DF5" w:rsidRDefault="002F1395" w14:paraId="57488D03" w14:textId="1D8B17DC">
      <w:pPr>
        <w:pStyle w:val="Heading3"/>
        <w:tabs>
          <w:tab w:val="left" w:pos="6804"/>
          <w:tab w:val="left" w:pos="6887"/>
          <w:tab w:val="left" w:pos="7088"/>
        </w:tabs>
        <w:ind w:left="-284"/>
        <w:rPr>
          <w:b w:val="0"/>
          <w:bCs w:val="0"/>
          <w:i w:val="0"/>
          <w:iCs w:val="0"/>
          <w:color w:val="auto"/>
        </w:rPr>
      </w:pPr>
      <w:r>
        <w:br/>
      </w:r>
      <w:r w:rsidRPr="11A7F9A6" w:rsidR="7D075164">
        <w:rPr>
          <w:b w:val="0"/>
          <w:bCs w:val="0"/>
          <w:i w:val="0"/>
          <w:iCs w:val="0"/>
          <w:color w:val="auto"/>
          <w:sz w:val="24"/>
        </w:rPr>
        <w:t>VENUE:</w:t>
      </w:r>
      <w:r w:rsidRPr="11A7F9A6" w:rsidR="74D8F90E">
        <w:rPr>
          <w:b w:val="0"/>
          <w:bCs w:val="0"/>
          <w:i w:val="0"/>
          <w:iCs w:val="0"/>
          <w:color w:val="auto"/>
          <w:sz w:val="24"/>
        </w:rPr>
        <w:t xml:space="preserve"> </w:t>
      </w:r>
      <w:r w:rsidRPr="11A7F9A6" w:rsidR="008A4FEC">
        <w:rPr>
          <w:b w:val="0"/>
          <w:bCs w:val="0"/>
          <w:i w:val="0"/>
          <w:iCs w:val="0"/>
          <w:color w:val="auto"/>
        </w:rPr>
        <w:t>South Chadderton Methodist Churc</w:t>
      </w:r>
      <w:r w:rsidRPr="11A7F9A6" w:rsidR="002D3651">
        <w:rPr>
          <w:b w:val="0"/>
          <w:bCs w:val="0"/>
          <w:i w:val="0"/>
          <w:iCs w:val="0"/>
          <w:color w:val="auto"/>
        </w:rPr>
        <w:t>h</w:t>
      </w:r>
      <w:r w:rsidRPr="11A7F9A6" w:rsidR="646BBF68">
        <w:rPr>
          <w:b w:val="0"/>
          <w:bCs w:val="0"/>
          <w:i w:val="0"/>
          <w:iCs w:val="0"/>
          <w:color w:val="auto"/>
        </w:rPr>
        <w:t>, Chadderton</w:t>
      </w:r>
      <w:r w:rsidR="00F63DF5">
        <w:tab/>
      </w:r>
      <w:r w:rsidR="00F63DF5">
        <w:t xml:space="preserve"> </w:t>
      </w:r>
      <w:r w:rsidR="00F63DF5">
        <w:tab/>
      </w:r>
      <w:r w:rsidR="00F63DF5">
        <w:t xml:space="preserve">  </w:t>
      </w:r>
      <w:r w:rsidRPr="11A7F9A6" w:rsidR="7D075164">
        <w:rPr>
          <w:b w:val="0"/>
          <w:bCs w:val="0"/>
          <w:i w:val="0"/>
          <w:iCs w:val="0"/>
          <w:color w:val="auto"/>
          <w:sz w:val="24"/>
        </w:rPr>
        <w:t>TIME:</w:t>
      </w:r>
      <w:r w:rsidRPr="11A7F9A6" w:rsidR="3234F40A">
        <w:rPr>
          <w:b w:val="0"/>
          <w:bCs w:val="0"/>
          <w:i w:val="0"/>
          <w:iCs w:val="0"/>
          <w:color w:val="auto"/>
          <w:sz w:val="24"/>
        </w:rPr>
        <w:t xml:space="preserve"> </w:t>
      </w:r>
      <w:r w:rsidRPr="11A7F9A6" w:rsidR="63AB0936">
        <w:rPr>
          <w:b w:val="0"/>
          <w:bCs w:val="0"/>
          <w:i w:val="0"/>
          <w:iCs w:val="0"/>
          <w:color w:val="auto"/>
        </w:rPr>
        <w:t>1</w:t>
      </w:r>
      <w:r w:rsidRPr="11A7F9A6" w:rsidR="3B3F2E10">
        <w:rPr>
          <w:b w:val="0"/>
          <w:bCs w:val="0"/>
          <w:i w:val="0"/>
          <w:iCs w:val="0"/>
          <w:color w:val="auto"/>
        </w:rPr>
        <w:t>2:00</w:t>
      </w:r>
    </w:p>
    <w:p w:rsidR="00FA400F" w:rsidP="004730EC" w:rsidRDefault="00FA400F" w14:paraId="40E7AD55" w14:textId="77777777">
      <w:pPr>
        <w:rPr>
          <w:color w:val="00B050"/>
          <w:lang w:eastAsia="ja-JP"/>
        </w:rPr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1676"/>
        <w:gridCol w:w="3240"/>
        <w:gridCol w:w="4642"/>
      </w:tblGrid>
      <w:tr w:rsidR="008A4FEC" w:rsidTr="11A7F9A6" w14:paraId="0950C7E2" w14:textId="77777777">
        <w:tc>
          <w:tcPr>
            <w:tcW w:w="1676" w:type="dxa"/>
          </w:tcPr>
          <w:p w:rsidRPr="004F6921" w:rsidR="008A4FEC" w:rsidP="5B776AF6" w:rsidRDefault="008A4FEC" w14:paraId="722660EF" w14:textId="7A87A593">
            <w:pPr>
              <w:rPr>
                <w:b/>
                <w:bCs/>
                <w:color w:val="000000" w:themeColor="text1"/>
              </w:rPr>
            </w:pPr>
            <w:bookmarkStart w:name="_Hlk124755785" w:id="1"/>
            <w:r w:rsidRPr="5B776AF6">
              <w:rPr>
                <w:b/>
                <w:bCs/>
                <w:color w:val="000000" w:themeColor="text1"/>
              </w:rPr>
              <w:t>PRESENT</w:t>
            </w: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3676C97F" w14:textId="4CDC2453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Ashraf, Kashif</w:t>
            </w:r>
          </w:p>
        </w:tc>
        <w:tc>
          <w:tcPr>
            <w:tcW w:w="4642" w:type="dxa"/>
          </w:tcPr>
          <w:p w:rsidRPr="00B0238D" w:rsidR="008A4FEC" w:rsidP="00867518" w:rsidRDefault="008A4FEC" w14:paraId="7B75459C" w14:textId="58C4D2D0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Oldham President, Greater Manchester Chamber of Commerce </w:t>
            </w:r>
          </w:p>
        </w:tc>
      </w:tr>
      <w:tr w:rsidR="008A4FEC" w:rsidTr="11A7F9A6" w14:paraId="62652035" w14:textId="77777777">
        <w:tc>
          <w:tcPr>
            <w:tcW w:w="1676" w:type="dxa"/>
          </w:tcPr>
          <w:p w:rsidRPr="004F6921" w:rsidR="008A4FEC" w:rsidP="008A4FEC" w:rsidRDefault="008A4FEC" w14:paraId="6E994A07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09B9F126" w14:textId="72D5063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Bailey, Abigail</w:t>
            </w:r>
          </w:p>
        </w:tc>
        <w:tc>
          <w:tcPr>
            <w:tcW w:w="4642" w:type="dxa"/>
          </w:tcPr>
          <w:p w:rsidRPr="00B0238D" w:rsidR="008A4FEC" w:rsidP="00867518" w:rsidRDefault="008A4FEC" w14:paraId="3D64E2FF" w14:textId="2890A66C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Graduate Management Trainee, Oldham Council</w:t>
            </w:r>
          </w:p>
        </w:tc>
      </w:tr>
      <w:bookmarkEnd w:id="1"/>
      <w:tr w:rsidR="008A4FEC" w:rsidTr="11A7F9A6" w14:paraId="2480B578" w14:textId="77777777">
        <w:tc>
          <w:tcPr>
            <w:tcW w:w="1676" w:type="dxa"/>
          </w:tcPr>
          <w:p w:rsidRPr="004F6921" w:rsidR="008A4FEC" w:rsidP="008A4FEC" w:rsidRDefault="008A4FEC" w14:paraId="45DAF2C3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7BA00FEF" w14:textId="17DE20F5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Chapman, Dom</w:t>
            </w:r>
          </w:p>
        </w:tc>
        <w:tc>
          <w:tcPr>
            <w:tcW w:w="4642" w:type="dxa"/>
          </w:tcPr>
          <w:p w:rsidRPr="00B0238D" w:rsidR="008A4FEC" w:rsidP="008A4FEC" w:rsidRDefault="008A4FEC" w14:paraId="46902FA5" w14:textId="3FA3259B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Director, Thrive Economics</w:t>
            </w:r>
          </w:p>
        </w:tc>
      </w:tr>
      <w:tr w:rsidR="008A4FEC" w:rsidTr="11A7F9A6" w14:paraId="66FB36B2" w14:textId="77777777">
        <w:trPr>
          <w:trHeight w:val="211"/>
        </w:trPr>
        <w:tc>
          <w:tcPr>
            <w:tcW w:w="1676" w:type="dxa"/>
          </w:tcPr>
          <w:p w:rsidR="008A4FEC" w:rsidP="008A4FEC" w:rsidRDefault="008A4FEC" w14:paraId="27332026" w14:textId="03EC2A8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0761D88E" w14:textId="70E67389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Clifford, Paul</w:t>
            </w:r>
          </w:p>
        </w:tc>
        <w:tc>
          <w:tcPr>
            <w:tcW w:w="4642" w:type="dxa"/>
          </w:tcPr>
          <w:p w:rsidRPr="00B0238D" w:rsidR="008A4FEC" w:rsidP="008A4FEC" w:rsidRDefault="008A4FEC" w14:paraId="12180236" w14:textId="53EB52DE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Director of Economy, Oldham Council</w:t>
            </w:r>
          </w:p>
        </w:tc>
      </w:tr>
      <w:tr w:rsidR="008A4FEC" w:rsidTr="11A7F9A6" w14:paraId="4BF0E490" w14:textId="77777777">
        <w:trPr>
          <w:trHeight w:val="211"/>
        </w:trPr>
        <w:tc>
          <w:tcPr>
            <w:tcW w:w="1676" w:type="dxa"/>
          </w:tcPr>
          <w:p w:rsidR="008A4FEC" w:rsidP="008A4FEC" w:rsidRDefault="008A4FEC" w14:paraId="0397277B" w14:textId="64DE335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1CBF6AD7" w14:textId="5EB742CE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Jordan, Simon</w:t>
            </w:r>
          </w:p>
        </w:tc>
        <w:tc>
          <w:tcPr>
            <w:tcW w:w="4642" w:type="dxa"/>
          </w:tcPr>
          <w:p w:rsidRPr="00B0238D" w:rsidR="008A4FEC" w:rsidP="00867518" w:rsidRDefault="008A4FEC" w14:paraId="1A57E051" w14:textId="4EB29E1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Principal and Chief Executive, Oldham College</w:t>
            </w:r>
          </w:p>
        </w:tc>
      </w:tr>
      <w:tr w:rsidR="008A4FEC" w:rsidTr="11A7F9A6" w14:paraId="7CDFC79B" w14:textId="77777777">
        <w:trPr>
          <w:trHeight w:val="211"/>
        </w:trPr>
        <w:tc>
          <w:tcPr>
            <w:tcW w:w="1676" w:type="dxa"/>
          </w:tcPr>
          <w:p w:rsidR="008A4FEC" w:rsidP="008A4FEC" w:rsidRDefault="008A4FEC" w14:paraId="567F2875" w14:textId="0BE83D4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4A61F60D" w14:textId="7F9F8B05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Lockwood, Stuart</w:t>
            </w:r>
          </w:p>
        </w:tc>
        <w:tc>
          <w:tcPr>
            <w:tcW w:w="4642" w:type="dxa"/>
          </w:tcPr>
          <w:p w:rsidRPr="00B0238D" w:rsidR="008A4FEC" w:rsidP="008A4FEC" w:rsidRDefault="008A4FEC" w14:paraId="26DBBFAC" w14:textId="26A53880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Chief Executive, Oldham Community Leisure</w:t>
            </w:r>
          </w:p>
        </w:tc>
      </w:tr>
      <w:tr w:rsidR="008A4FEC" w:rsidTr="11A7F9A6" w14:paraId="22DC26D1" w14:textId="77777777">
        <w:trPr>
          <w:trHeight w:val="211"/>
        </w:trPr>
        <w:tc>
          <w:tcPr>
            <w:tcW w:w="1676" w:type="dxa"/>
          </w:tcPr>
          <w:p w:rsidR="008A4FEC" w:rsidP="008A4FEC" w:rsidRDefault="008A4FEC" w14:paraId="115835AA" w14:textId="001529E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4F65B8ED" w14:textId="5EC146FB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McLaren, Colin</w:t>
            </w:r>
            <w:r w:rsidRPr="00B0238D" w:rsidR="4DE82F8A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B0238D" w:rsidR="4DE82F8A">
              <w:rPr>
                <w:color w:val="auto"/>
                <w:sz w:val="22"/>
                <w:szCs w:val="22"/>
              </w:rPr>
              <w:t>(</w:t>
            </w:r>
            <w:r w:rsidRPr="00B0238D" w:rsidR="7C0060EC">
              <w:rPr>
                <w:color w:val="auto"/>
                <w:sz w:val="22"/>
                <w:szCs w:val="22"/>
              </w:rPr>
              <w:t>Vice-</w:t>
            </w:r>
            <w:r w:rsidRPr="00B0238D" w:rsidR="4DE82F8A">
              <w:rPr>
                <w:color w:val="auto"/>
                <w:sz w:val="22"/>
                <w:szCs w:val="22"/>
              </w:rPr>
              <w:t>Chair)</w:t>
            </w:r>
          </w:p>
        </w:tc>
        <w:tc>
          <w:tcPr>
            <w:tcW w:w="4642" w:type="dxa"/>
          </w:tcPr>
          <w:p w:rsidRPr="00B0238D" w:rsidR="008A4FEC" w:rsidP="008A4FEC" w:rsidRDefault="008A4FEC" w14:paraId="04BFC2D8" w14:textId="38844C66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Chair, Chadderton Together Community Group</w:t>
            </w:r>
          </w:p>
        </w:tc>
      </w:tr>
      <w:tr w:rsidR="008A4FEC" w:rsidTr="11A7F9A6" w14:paraId="31BF2389" w14:textId="77777777">
        <w:tc>
          <w:tcPr>
            <w:tcW w:w="1676" w:type="dxa"/>
          </w:tcPr>
          <w:p w:rsidRPr="004F6921" w:rsidR="008A4FEC" w:rsidP="008A4FEC" w:rsidRDefault="008A4FEC" w14:paraId="35884F8C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496079E9" w14:textId="7108717D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Nugent, Martin</w:t>
            </w:r>
          </w:p>
        </w:tc>
        <w:tc>
          <w:tcPr>
            <w:tcW w:w="4642" w:type="dxa"/>
          </w:tcPr>
          <w:p w:rsidRPr="00B0238D" w:rsidR="008A4FEC" w:rsidP="008A4FEC" w:rsidRDefault="008A4FEC" w14:paraId="1531C780" w14:textId="7B783CEB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Senior Policy and Partnership Officer, Safer</w:t>
            </w:r>
            <w:r w:rsidRPr="00B0238D" w:rsidR="006D051B">
              <w:rPr>
                <w:b w:val="0"/>
                <w:bCs w:val="0"/>
                <w:color w:val="auto"/>
                <w:sz w:val="22"/>
                <w:szCs w:val="22"/>
              </w:rPr>
              <w:t xml:space="preserve"> and </w:t>
            </w: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Stronger Communities, Greater Manchester Combined Authority</w:t>
            </w:r>
          </w:p>
        </w:tc>
      </w:tr>
      <w:tr w:rsidR="008A4FEC" w:rsidTr="11A7F9A6" w14:paraId="02C8E79B" w14:textId="77777777">
        <w:tc>
          <w:tcPr>
            <w:tcW w:w="1676" w:type="dxa"/>
          </w:tcPr>
          <w:p w:rsidRPr="004F6921" w:rsidR="008A4FEC" w:rsidP="008A4FEC" w:rsidRDefault="008A4FEC" w14:paraId="71969C4E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39F7423D" w14:textId="40F4E7FC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Partington, Ian</w:t>
            </w:r>
          </w:p>
        </w:tc>
        <w:tc>
          <w:tcPr>
            <w:tcW w:w="4642" w:type="dxa"/>
          </w:tcPr>
          <w:p w:rsidRPr="00B0238D" w:rsidR="008A4FEC" w:rsidP="008A4FEC" w:rsidRDefault="002D3651" w14:paraId="5DB4F932" w14:textId="3956AF39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Chief Inspector, Greater Manchester Police</w:t>
            </w:r>
          </w:p>
        </w:tc>
      </w:tr>
      <w:tr w:rsidR="008A4FEC" w:rsidTr="11A7F9A6" w14:paraId="1F6DCE09" w14:textId="77777777">
        <w:trPr>
          <w:trHeight w:val="300"/>
        </w:trPr>
        <w:tc>
          <w:tcPr>
            <w:tcW w:w="1676" w:type="dxa"/>
          </w:tcPr>
          <w:p w:rsidR="008A4FEC" w:rsidP="008A4FEC" w:rsidRDefault="008A4FEC" w14:paraId="5EEE3115" w14:textId="7C75D8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541A455F" w14:textId="246DD47F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Penn, Jennifer</w:t>
            </w:r>
          </w:p>
        </w:tc>
        <w:tc>
          <w:tcPr>
            <w:tcW w:w="4642" w:type="dxa"/>
          </w:tcPr>
          <w:p w:rsidRPr="00B0238D" w:rsidR="008A4FEC" w:rsidP="008A4FEC" w:rsidRDefault="008A4FEC" w14:paraId="247DD6C4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 xml:space="preserve">Town Centre Business Manager, </w:t>
            </w:r>
          </w:p>
          <w:p w:rsidRPr="00B0238D" w:rsidR="008A4FEC" w:rsidP="008A4FEC" w:rsidRDefault="008A4FEC" w14:paraId="1FD6EED0" w14:textId="0AA4F3C0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Oldham Council</w:t>
            </w:r>
          </w:p>
        </w:tc>
      </w:tr>
      <w:tr w:rsidR="008A4FEC" w:rsidTr="11A7F9A6" w14:paraId="601257F7" w14:textId="77777777">
        <w:tc>
          <w:tcPr>
            <w:tcW w:w="1676" w:type="dxa"/>
          </w:tcPr>
          <w:p w:rsidRPr="004F6921" w:rsidR="008A4FEC" w:rsidP="008A4FEC" w:rsidRDefault="008A4FEC" w14:paraId="17FF9FEF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44A758AF" w14:textId="086809FD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Shuttleworth, Councillor Graham</w:t>
            </w:r>
          </w:p>
        </w:tc>
        <w:tc>
          <w:tcPr>
            <w:tcW w:w="4642" w:type="dxa"/>
          </w:tcPr>
          <w:p w:rsidRPr="00B0238D" w:rsidR="008A4FEC" w:rsidP="008A4FEC" w:rsidRDefault="008A4FEC" w14:paraId="630208A4" w14:textId="235E4794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 xml:space="preserve">West District </w:t>
            </w:r>
            <w:r w:rsidRPr="00B0238D" w:rsidR="00B26C98">
              <w:rPr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 xml:space="preserve">ommunity </w:t>
            </w:r>
            <w:r w:rsidRPr="00B0238D" w:rsidR="00B26C98">
              <w:rPr>
                <w:b w:val="0"/>
                <w:bCs w:val="0"/>
                <w:color w:val="auto"/>
                <w:sz w:val="22"/>
                <w:szCs w:val="22"/>
              </w:rPr>
              <w:t>Le</w:t>
            </w: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 xml:space="preserve">ad and </w:t>
            </w:r>
            <w:r w:rsidRPr="00B0238D" w:rsidR="00B26C98">
              <w:rPr>
                <w:b w:val="0"/>
                <w:bCs w:val="0"/>
                <w:color w:val="auto"/>
                <w:sz w:val="22"/>
                <w:szCs w:val="22"/>
              </w:rPr>
              <w:t>C</w:t>
            </w: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ouncillor for Chadderton South, Oldham Council</w:t>
            </w:r>
          </w:p>
        </w:tc>
      </w:tr>
      <w:tr w:rsidR="008A4FEC" w:rsidTr="11A7F9A6" w14:paraId="646CB049" w14:textId="77777777">
        <w:trPr>
          <w:trHeight w:val="300"/>
        </w:trPr>
        <w:tc>
          <w:tcPr>
            <w:tcW w:w="1676" w:type="dxa"/>
          </w:tcPr>
          <w:p w:rsidR="008A4FEC" w:rsidP="008A4FEC" w:rsidRDefault="008A4FEC" w14:paraId="26C653D4" w14:textId="527CD22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209950B2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Stachnialek, Jowita</w:t>
            </w:r>
          </w:p>
          <w:p w:rsidRPr="00B0238D" w:rsidR="008A4FEC" w:rsidP="008A4FEC" w:rsidRDefault="008A4FEC" w14:paraId="46F52C71" w14:textId="3F998C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42" w:type="dxa"/>
          </w:tcPr>
          <w:p w:rsidRPr="00B0238D" w:rsidR="008A4FEC" w:rsidP="008A4FEC" w:rsidRDefault="008A4FEC" w14:paraId="4750A61E" w14:textId="3A291E23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Graduate Management Trainee, Oldham Council</w:t>
            </w:r>
          </w:p>
        </w:tc>
      </w:tr>
      <w:tr w:rsidR="008A4FEC" w:rsidTr="11A7F9A6" w14:paraId="382F583F" w14:textId="77777777">
        <w:tc>
          <w:tcPr>
            <w:tcW w:w="1676" w:type="dxa"/>
          </w:tcPr>
          <w:p w:rsidRPr="004F6921" w:rsidR="008A4FEC" w:rsidP="008A4FEC" w:rsidRDefault="008A4FEC" w14:paraId="5F430E04" w14:textId="77777777">
            <w:pPr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2A7DA71E" w14:textId="4E540A18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Taylor, Catherine</w:t>
            </w:r>
          </w:p>
        </w:tc>
        <w:tc>
          <w:tcPr>
            <w:tcW w:w="4642" w:type="dxa"/>
          </w:tcPr>
          <w:p w:rsidRPr="00B0238D" w:rsidR="008A4FEC" w:rsidP="008A4FEC" w:rsidRDefault="008A4FEC" w14:paraId="09142BDD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 xml:space="preserve">Oldham Partnership Manager, </w:t>
            </w:r>
          </w:p>
          <w:p w:rsidRPr="00B0238D" w:rsidR="008A4FEC" w:rsidP="008A4FEC" w:rsidRDefault="008A4FEC" w14:paraId="3180E073" w14:textId="65E37B66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Department for Work and Pensions</w:t>
            </w:r>
          </w:p>
        </w:tc>
      </w:tr>
      <w:tr w:rsidR="008A4FEC" w:rsidTr="11A7F9A6" w14:paraId="2A36B745" w14:textId="77777777">
        <w:trPr>
          <w:trHeight w:val="300"/>
        </w:trPr>
        <w:tc>
          <w:tcPr>
            <w:tcW w:w="1676" w:type="dxa"/>
          </w:tcPr>
          <w:p w:rsidR="008A4FEC" w:rsidP="008A4FEC" w:rsidRDefault="008A4FEC" w14:paraId="3D04BBF4" w14:textId="0FE612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B0238D" w:rsidR="008A4FEC" w:rsidP="008A4FEC" w:rsidRDefault="008A4FEC" w14:paraId="0A3F747E" w14:textId="7E39CAE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Taylor, Councillor Elaine</w:t>
            </w:r>
          </w:p>
        </w:tc>
        <w:tc>
          <w:tcPr>
            <w:tcW w:w="4642" w:type="dxa"/>
          </w:tcPr>
          <w:p w:rsidRPr="00B0238D" w:rsidR="008A4FEC" w:rsidP="008A4FEC" w:rsidRDefault="008A4FEC" w14:paraId="50F94B2F" w14:textId="3F7F1AC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 xml:space="preserve">Deputy Leader, Cabinet </w:t>
            </w:r>
            <w:r w:rsidRPr="00B0238D" w:rsidR="00B26C98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 xml:space="preserve">ember for </w:t>
            </w:r>
            <w:r w:rsidRPr="00B0238D" w:rsidR="003C14E4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 xml:space="preserve">ecent </w:t>
            </w:r>
            <w:r w:rsidRPr="00B0238D" w:rsidR="003C14E4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 xml:space="preserve">omes, and </w:t>
            </w:r>
            <w:r w:rsidRPr="00B0238D" w:rsidR="003C14E4">
              <w:rPr>
                <w:rFonts w:ascii="Arial" w:hAnsi="Arial" w:cs="Arial"/>
                <w:color w:val="auto"/>
                <w:sz w:val="22"/>
                <w:szCs w:val="22"/>
              </w:rPr>
              <w:t>C</w:t>
            </w: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ouncillor for Chadderton Central, Oldham Council</w:t>
            </w:r>
          </w:p>
        </w:tc>
      </w:tr>
      <w:tr w:rsidR="008A4FEC" w:rsidTr="11A7F9A6" w14:paraId="740C3855" w14:textId="77777777">
        <w:tc>
          <w:tcPr>
            <w:tcW w:w="1676" w:type="dxa"/>
          </w:tcPr>
          <w:p w:rsidRPr="6ABE43EA" w:rsidR="008A4FEC" w:rsidP="008A4FEC" w:rsidRDefault="008A4FEC" w14:paraId="169CFB8E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2D3651" w:rsidR="008A4FEC" w:rsidP="008A4FEC" w:rsidRDefault="008A4FEC" w14:paraId="1F6B3886" w14:textId="77777777">
            <w:pPr>
              <w:pStyle w:val="Default"/>
              <w:rPr>
                <w:rFonts w:ascii="Arial" w:hAnsi="Arial" w:eastAsia="MS Mincho" w:cs="Arial"/>
                <w:color w:val="auto"/>
                <w:sz w:val="22"/>
                <w:szCs w:val="22"/>
                <w:lang w:val="en-GB" w:eastAsia="ja-JP"/>
              </w:rPr>
            </w:pPr>
          </w:p>
        </w:tc>
        <w:tc>
          <w:tcPr>
            <w:tcW w:w="4642" w:type="dxa"/>
          </w:tcPr>
          <w:p w:rsidRPr="002D3651" w:rsidR="008A4FEC" w:rsidP="008A4FEC" w:rsidRDefault="008A4FEC" w14:paraId="6F644086" w14:textId="77777777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8A4FEC" w:rsidTr="11A7F9A6" w14:paraId="68DC3377" w14:textId="77777777">
        <w:tc>
          <w:tcPr>
            <w:tcW w:w="1676" w:type="dxa"/>
          </w:tcPr>
          <w:p w:rsidRPr="004F6921" w:rsidR="008A4FEC" w:rsidP="008A4FEC" w:rsidRDefault="008A4FEC" w14:paraId="6096DFCC" w14:textId="13B21B56">
            <w:pPr>
              <w:rPr>
                <w:b/>
                <w:bCs/>
                <w:color w:val="000000"/>
              </w:rPr>
            </w:pPr>
            <w:r w:rsidRPr="6ABE43EA">
              <w:rPr>
                <w:b/>
                <w:bCs/>
                <w:color w:val="000000" w:themeColor="text1"/>
              </w:rPr>
              <w:t>APOLOGIES</w:t>
            </w:r>
          </w:p>
        </w:tc>
        <w:tc>
          <w:tcPr>
            <w:tcW w:w="3240" w:type="dxa"/>
          </w:tcPr>
          <w:p w:rsidRPr="00B0238D" w:rsidR="008A4FEC" w:rsidP="008A4FEC" w:rsidRDefault="008A4FEC" w14:paraId="171490AB" w14:textId="0492BA58">
            <w:pPr>
              <w:pStyle w:val="Default"/>
              <w:rPr>
                <w:rFonts w:ascii="Arial" w:hAnsi="Arial" w:eastAsia="MS Mincho" w:cs="Arial"/>
                <w:color w:val="auto"/>
                <w:sz w:val="22"/>
                <w:szCs w:val="22"/>
                <w:lang w:val="en-GB" w:eastAsia="ja-JP"/>
              </w:rPr>
            </w:pPr>
            <w:r w:rsidRPr="00B0238D">
              <w:rPr>
                <w:rFonts w:ascii="Arial" w:hAnsi="Arial" w:eastAsia="MS Mincho" w:cs="Arial"/>
                <w:color w:val="auto"/>
                <w:sz w:val="22"/>
                <w:szCs w:val="22"/>
                <w:lang w:val="en-GB" w:eastAsia="ja-JP"/>
              </w:rPr>
              <w:t>Aldred, Sarah</w:t>
            </w:r>
          </w:p>
        </w:tc>
        <w:tc>
          <w:tcPr>
            <w:tcW w:w="4642" w:type="dxa"/>
          </w:tcPr>
          <w:p w:rsidRPr="00B0238D" w:rsidR="008A4FEC" w:rsidP="00B0238D" w:rsidRDefault="008A4FEC" w14:paraId="0AFEB7C2" w14:textId="3AD4BEAB">
            <w:pPr>
              <w:pStyle w:val="Heading1"/>
              <w:rPr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Director of Customer Experience, First Choice Homes Oldham</w:t>
            </w:r>
          </w:p>
        </w:tc>
      </w:tr>
      <w:tr w:rsidR="008A4FEC" w:rsidTr="11A7F9A6" w14:paraId="094F1318" w14:textId="77777777">
        <w:tc>
          <w:tcPr>
            <w:tcW w:w="1676" w:type="dxa"/>
          </w:tcPr>
          <w:p w:rsidRPr="6ABE43EA" w:rsidR="008A4FEC" w:rsidP="008A4FEC" w:rsidRDefault="008A4FEC" w14:paraId="7B1E31AC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B0238D" w:rsidR="008A4FEC" w:rsidP="008A4FEC" w:rsidRDefault="008A4FEC" w14:paraId="506495A2" w14:textId="02B949D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Mathieson, Estelle</w:t>
            </w:r>
          </w:p>
        </w:tc>
        <w:tc>
          <w:tcPr>
            <w:tcW w:w="4642" w:type="dxa"/>
          </w:tcPr>
          <w:p w:rsidRPr="00B0238D" w:rsidR="008A4FEC" w:rsidP="00B0238D" w:rsidRDefault="008A4FEC" w14:paraId="3DCD5552" w14:textId="75AC9B4B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0238D">
              <w:rPr>
                <w:rStyle w:val="normaltextrun"/>
                <w:rFonts w:ascii="Arial" w:hAnsi="Arial" w:cs="Arial"/>
                <w:color w:val="auto"/>
                <w:sz w:val="22"/>
                <w:szCs w:val="22"/>
              </w:rPr>
              <w:t>District Commander Oldham, Greater Manchester Police</w:t>
            </w:r>
            <w:r w:rsidRPr="00B0238D">
              <w:rPr>
                <w:rStyle w:val="eop"/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8A4FEC" w:rsidTr="11A7F9A6" w14:paraId="302AA746" w14:textId="77777777">
        <w:tc>
          <w:tcPr>
            <w:tcW w:w="1676" w:type="dxa"/>
          </w:tcPr>
          <w:p w:rsidRPr="6ABE43EA" w:rsidR="008A4FEC" w:rsidP="008A4FEC" w:rsidRDefault="008A4FEC" w14:paraId="00963B5C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B0238D" w:rsidR="008A4FEC" w:rsidP="008A4FEC" w:rsidRDefault="008A4FEC" w14:paraId="1E6FEB00" w14:textId="0B8C560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McMahon, MP Jim</w:t>
            </w:r>
          </w:p>
        </w:tc>
        <w:tc>
          <w:tcPr>
            <w:tcW w:w="4642" w:type="dxa"/>
          </w:tcPr>
          <w:p w:rsidRPr="00B0238D" w:rsidR="008A4FEC" w:rsidP="008A4FEC" w:rsidRDefault="008A4FEC" w14:paraId="469729C8" w14:textId="21CD7768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MP, Oldham West and Royton</w:t>
            </w:r>
          </w:p>
        </w:tc>
      </w:tr>
      <w:tr w:rsidR="008A4FEC" w:rsidTr="11A7F9A6" w14:paraId="1BFAE56C" w14:textId="77777777">
        <w:tc>
          <w:tcPr>
            <w:tcW w:w="1676" w:type="dxa"/>
          </w:tcPr>
          <w:p w:rsidRPr="6ABE43EA" w:rsidR="008A4FEC" w:rsidP="008A4FEC" w:rsidRDefault="008A4FEC" w14:paraId="610B1AF7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B0238D" w:rsidR="008A4FEC" w:rsidP="008A4FEC" w:rsidRDefault="008A4FEC" w14:paraId="021659EA" w14:textId="47A7A8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O’Connor, Nicki</w:t>
            </w:r>
          </w:p>
        </w:tc>
        <w:tc>
          <w:tcPr>
            <w:tcW w:w="4642" w:type="dxa"/>
          </w:tcPr>
          <w:p w:rsidRPr="00B0238D" w:rsidR="008A4FEC" w:rsidP="008A4FEC" w:rsidRDefault="008A4FEC" w14:paraId="2E8413DE" w14:textId="05F2F778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Group Partnership Manager, DWP North-West</w:t>
            </w:r>
          </w:p>
        </w:tc>
      </w:tr>
      <w:tr w:rsidR="008A4FEC" w:rsidTr="11A7F9A6" w14:paraId="0CE10BC9" w14:textId="77777777">
        <w:tc>
          <w:tcPr>
            <w:tcW w:w="1676" w:type="dxa"/>
          </w:tcPr>
          <w:p w:rsidRPr="6ABE43EA" w:rsidR="008A4FEC" w:rsidP="008A4FEC" w:rsidRDefault="008A4FEC" w14:paraId="7A28A896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B0238D" w:rsidR="008A4FEC" w:rsidP="008A4FEC" w:rsidRDefault="008A4FEC" w14:paraId="04D88073" w14:textId="70E3A70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Popplewell, Grace</w:t>
            </w:r>
          </w:p>
        </w:tc>
        <w:tc>
          <w:tcPr>
            <w:tcW w:w="4642" w:type="dxa"/>
          </w:tcPr>
          <w:p w:rsidRPr="00B0238D" w:rsidR="008A4FEC" w:rsidP="008A4FEC" w:rsidRDefault="008A4FEC" w14:paraId="00C47C4B" w14:textId="05C628CB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Greater Manchester Deputy Area Lead, Cities and Local Growth Unit</w:t>
            </w:r>
          </w:p>
        </w:tc>
      </w:tr>
      <w:tr w:rsidRPr="008A4FEC" w:rsidR="008A4FEC" w:rsidTr="11A7F9A6" w14:paraId="6FEAB63D" w14:textId="77777777">
        <w:tc>
          <w:tcPr>
            <w:tcW w:w="1676" w:type="dxa"/>
          </w:tcPr>
          <w:p w:rsidRPr="008A4FEC" w:rsidR="008A4FEC" w:rsidP="008A4FEC" w:rsidRDefault="008A4FEC" w14:paraId="7D354811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B0238D" w:rsidR="008A4FEC" w:rsidP="008A4FEC" w:rsidRDefault="008A4FEC" w14:paraId="001AB85A" w14:textId="2EBA419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Shah, Councillor Arooj</w:t>
            </w:r>
          </w:p>
        </w:tc>
        <w:tc>
          <w:tcPr>
            <w:tcW w:w="4642" w:type="dxa"/>
          </w:tcPr>
          <w:p w:rsidRPr="00B0238D" w:rsidR="008A4FEC" w:rsidP="008A4FEC" w:rsidRDefault="008A4FEC" w14:paraId="1C1F180F" w14:textId="3A729E3D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Leader, Oldham Council</w:t>
            </w:r>
          </w:p>
        </w:tc>
      </w:tr>
      <w:tr w:rsidRPr="008A4FEC" w:rsidR="008A4FEC" w:rsidTr="11A7F9A6" w14:paraId="4585305C" w14:textId="77777777">
        <w:tc>
          <w:tcPr>
            <w:tcW w:w="1676" w:type="dxa"/>
          </w:tcPr>
          <w:p w:rsidRPr="008A4FEC" w:rsidR="008A4FEC" w:rsidP="008A4FEC" w:rsidRDefault="008A4FEC" w14:paraId="154FFD23" w14:textId="7777777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40" w:type="dxa"/>
          </w:tcPr>
          <w:p w:rsidRPr="00B0238D" w:rsidR="008A4FEC" w:rsidP="11A7F9A6" w:rsidRDefault="008A4FEC" w14:paraId="38AEF32B" w14:textId="4B77D885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0238D">
              <w:rPr>
                <w:rFonts w:ascii="Arial" w:hAnsi="Arial" w:cs="Arial"/>
                <w:color w:val="auto"/>
                <w:sz w:val="22"/>
                <w:szCs w:val="22"/>
              </w:rPr>
              <w:t>Windsor-Welsh, Laura</w:t>
            </w:r>
            <w:r w:rsidRPr="00B0238D" w:rsidR="6C8D419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B0238D" w:rsidR="6C8D419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(Chair)</w:t>
            </w:r>
          </w:p>
        </w:tc>
        <w:tc>
          <w:tcPr>
            <w:tcW w:w="4642" w:type="dxa"/>
          </w:tcPr>
          <w:p w:rsidRPr="00B0238D" w:rsidR="008A4FEC" w:rsidP="008A4FEC" w:rsidRDefault="008A4FEC" w14:paraId="2AB38F17" w14:textId="463BBD2A">
            <w:pPr>
              <w:pStyle w:val="Heading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B0238D">
              <w:rPr>
                <w:b w:val="0"/>
                <w:bCs w:val="0"/>
                <w:color w:val="auto"/>
                <w:sz w:val="22"/>
                <w:szCs w:val="22"/>
              </w:rPr>
              <w:t>Oldham Director, Action Together CIO</w:t>
            </w:r>
          </w:p>
        </w:tc>
      </w:tr>
    </w:tbl>
    <w:p w:rsidRPr="008A4FEC" w:rsidR="00BC1761" w:rsidP="004730EC" w:rsidRDefault="00BC1761" w14:paraId="543B793B" w14:textId="77777777">
      <w:pPr>
        <w:rPr>
          <w:b/>
          <w:bCs/>
          <w:color w:val="FF0000"/>
        </w:rPr>
      </w:pPr>
    </w:p>
    <w:p w:rsidR="532BE479" w:rsidP="532BE479" w:rsidRDefault="532BE479" w14:paraId="4335051F" w14:textId="69B778BB">
      <w:pPr>
        <w:rPr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9"/>
      </w:tblGrid>
      <w:tr w:rsidR="00541AE9" w:rsidTr="789D52A9" w14:paraId="4244680D" w14:textId="77777777">
        <w:tc>
          <w:tcPr>
            <w:tcW w:w="9599" w:type="dxa"/>
            <w:tcMar/>
          </w:tcPr>
          <w:p w:rsidRPr="00B16F38" w:rsidR="00541AE9" w:rsidP="004730EC" w:rsidRDefault="00541AE9" w14:paraId="010F5233" w14:textId="70BF0644">
            <w:pPr>
              <w:pStyle w:val="Header"/>
              <w:tabs>
                <w:tab w:val="left" w:pos="851"/>
              </w:tabs>
              <w:rPr>
                <w:rFonts w:eastAsia="Calibri"/>
                <w:b/>
                <w:bCs/>
                <w:color w:val="auto"/>
                <w:sz w:val="22"/>
                <w:szCs w:val="22"/>
                <w:lang w:val="en-US"/>
              </w:rPr>
            </w:pPr>
            <w:r w:rsidRPr="11A7F9A6">
              <w:rPr>
                <w:rFonts w:eastAsia="Calibri"/>
                <w:b/>
                <w:bCs/>
                <w:color w:val="auto"/>
                <w:sz w:val="22"/>
                <w:szCs w:val="22"/>
                <w:lang w:val="en-US"/>
              </w:rPr>
              <w:t>1.</w:t>
            </w:r>
            <w:r w:rsidR="00904A4B">
              <w:rPr>
                <w:rFonts w:eastAsia="Calibri"/>
                <w:b/>
                <w:bCs/>
                <w:color w:val="auto"/>
                <w:sz w:val="22"/>
                <w:szCs w:val="22"/>
                <w:lang w:val="en-US"/>
              </w:rPr>
              <w:t xml:space="preserve"> Welcome (Vice-Chair)</w:t>
            </w:r>
          </w:p>
          <w:p w:rsidRPr="00B16F38" w:rsidR="00541AE9" w:rsidP="004730EC" w:rsidRDefault="00541AE9" w14:paraId="2FED6B91" w14:textId="0B8222FE">
            <w:pPr>
              <w:pStyle w:val="Header"/>
              <w:tabs>
                <w:tab w:val="left" w:pos="851"/>
              </w:tabs>
              <w:rPr>
                <w:color w:val="FF0000"/>
                <w:sz w:val="22"/>
                <w:szCs w:val="22"/>
              </w:rPr>
            </w:pPr>
          </w:p>
        </w:tc>
      </w:tr>
      <w:tr w:rsidR="00541AE9" w:rsidTr="789D52A9" w14:paraId="68CD8895" w14:textId="77777777">
        <w:tc>
          <w:tcPr>
            <w:tcW w:w="9599" w:type="dxa"/>
            <w:tcMar/>
          </w:tcPr>
          <w:p w:rsidR="00904A4B" w:rsidP="00904A4B" w:rsidRDefault="00904A4B" w14:paraId="49386406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rStyle w:val="normaltextrun"/>
                <w:color w:val="000000"/>
                <w:sz w:val="22"/>
                <w:szCs w:val="22"/>
                <w:lang w:eastAsia="en-GB"/>
              </w:rPr>
            </w:pPr>
            <w:r w:rsidRPr="00B16F38">
              <w:rPr>
                <w:rStyle w:val="normaltextrun"/>
                <w:color w:val="000000"/>
                <w:sz w:val="22"/>
                <w:szCs w:val="22"/>
                <w:lang w:eastAsia="en-GB"/>
              </w:rPr>
              <w:t>Housekeeping matters were covered, and members were welcomed.</w:t>
            </w:r>
          </w:p>
          <w:p w:rsidRPr="00B16F38" w:rsidR="007807E3" w:rsidP="00904A4B" w:rsidRDefault="007807E3" w14:paraId="2CE503BF" w14:textId="0E48F071">
            <w:pPr>
              <w:contextualSpacing/>
              <w:rPr>
                <w:rFonts w:eastAsia="Calibri"/>
                <w:color w:val="auto"/>
              </w:rPr>
            </w:pPr>
          </w:p>
        </w:tc>
      </w:tr>
      <w:tr w:rsidR="00541AE9" w:rsidTr="789D52A9" w14:paraId="4CA00CE1" w14:textId="77777777">
        <w:tc>
          <w:tcPr>
            <w:tcW w:w="9599" w:type="dxa"/>
            <w:tcMar/>
          </w:tcPr>
          <w:p w:rsidRPr="00B16F38" w:rsidR="00541AE9" w:rsidP="004730EC" w:rsidRDefault="00541AE9" w14:paraId="06F1F0A3" w14:textId="456FCBB6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11A7F9A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2. </w:t>
            </w:r>
            <w:r w:rsidRPr="11A7F9A6" w:rsidR="00904A4B">
              <w:rPr>
                <w:rFonts w:eastAsia="Calibri"/>
                <w:b/>
                <w:bCs/>
                <w:color w:val="auto"/>
                <w:sz w:val="22"/>
                <w:szCs w:val="22"/>
                <w:lang w:val="en-US"/>
              </w:rPr>
              <w:t>Introductions and apologies for absence (Vice-Chair)</w:t>
            </w:r>
          </w:p>
          <w:p w:rsidRPr="00B16F38" w:rsidR="00541AE9" w:rsidP="00904A4B" w:rsidRDefault="00541AE9" w14:paraId="11CBA5B0" w14:textId="77777777">
            <w:pPr>
              <w:contextualSpacing/>
              <w:rPr>
                <w:rFonts w:eastAsia="Calibri"/>
                <w:color w:val="auto"/>
                <w:szCs w:val="22"/>
              </w:rPr>
            </w:pPr>
          </w:p>
        </w:tc>
      </w:tr>
      <w:tr w:rsidR="00DF5618" w:rsidTr="789D52A9" w14:paraId="0DB74C61" w14:textId="77777777">
        <w:tc>
          <w:tcPr>
            <w:tcW w:w="9599" w:type="dxa"/>
            <w:tcMar/>
          </w:tcPr>
          <w:p w:rsidRPr="00B16F38" w:rsidR="00904A4B" w:rsidP="00904A4B" w:rsidRDefault="00904A4B" w14:paraId="17DD6BFE" w14:textId="77777777">
            <w:pPr>
              <w:contextualSpacing/>
              <w:rPr>
                <w:rFonts w:eastAsia="Calibri"/>
                <w:color w:val="auto"/>
                <w:szCs w:val="22"/>
              </w:rPr>
            </w:pPr>
            <w:r w:rsidRPr="00B16F38">
              <w:rPr>
                <w:rFonts w:eastAsia="Calibri"/>
                <w:color w:val="auto"/>
                <w:szCs w:val="22"/>
              </w:rPr>
              <w:t>Introductions were made and apologies noted.</w:t>
            </w:r>
          </w:p>
          <w:p w:rsidRPr="00B16F38" w:rsidR="007807E3" w:rsidP="00904A4B" w:rsidRDefault="007807E3" w14:paraId="408A1E40" w14:textId="61B79304">
            <w:pPr>
              <w:pStyle w:val="Header"/>
              <w:tabs>
                <w:tab w:val="left" w:pos="851"/>
              </w:tabs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</w:p>
        </w:tc>
      </w:tr>
      <w:tr w:rsidR="00541AE9" w:rsidTr="789D52A9" w14:paraId="27F87C77" w14:textId="77777777">
        <w:tc>
          <w:tcPr>
            <w:tcW w:w="9599" w:type="dxa"/>
            <w:tcMar/>
          </w:tcPr>
          <w:p w:rsidRPr="00B16F38" w:rsidR="00541AE9" w:rsidP="004730EC" w:rsidRDefault="57980CBE" w14:paraId="048C79B1" w14:textId="66597CB3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auto"/>
                <w:sz w:val="22"/>
                <w:szCs w:val="22"/>
              </w:rPr>
            </w:pPr>
            <w:r w:rsidRPr="11A7F9A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11A7F9A6" w:rsidR="3A0EDF5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. Notice of any urgent business to be accepted onto the agenda and reasons for that urgency (</w:t>
            </w:r>
            <w:r w:rsidRPr="11A7F9A6" w:rsidR="3D0E970F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Vice-Chair</w:t>
            </w:r>
            <w:r w:rsidRPr="11A7F9A6" w:rsidR="3A0EDF5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:rsidRPr="00B16F38" w:rsidR="00541AE9" w:rsidP="0196537E" w:rsidRDefault="00541AE9" w14:paraId="71781CDF" w14:textId="77777777">
            <w:pPr>
              <w:spacing w:line="259" w:lineRule="auto"/>
              <w:rPr>
                <w:rFonts w:eastAsia="Calibri"/>
                <w:color w:val="auto"/>
                <w:szCs w:val="22"/>
              </w:rPr>
            </w:pPr>
          </w:p>
        </w:tc>
      </w:tr>
      <w:tr w:rsidR="00DF5618" w:rsidTr="789D52A9" w14:paraId="7633A2EE" w14:textId="77777777">
        <w:tc>
          <w:tcPr>
            <w:tcW w:w="9599" w:type="dxa"/>
            <w:tcMar/>
          </w:tcPr>
          <w:p w:rsidRPr="00B16F38" w:rsidR="00DF5618" w:rsidP="004730EC" w:rsidRDefault="00DF5618" w14:paraId="6D7476D0" w14:textId="77777777">
            <w:pPr>
              <w:pStyle w:val="Header"/>
              <w:tabs>
                <w:tab w:val="left" w:pos="851"/>
              </w:tabs>
              <w:spacing w:line="264" w:lineRule="auto"/>
              <w:rPr>
                <w:color w:val="000000"/>
                <w:sz w:val="22"/>
                <w:szCs w:val="22"/>
                <w:lang w:val="en-US"/>
              </w:rPr>
            </w:pPr>
            <w:r w:rsidRPr="00B16F38">
              <w:rPr>
                <w:color w:val="000000"/>
                <w:sz w:val="22"/>
                <w:szCs w:val="22"/>
                <w:lang w:val="en-US"/>
              </w:rPr>
              <w:t>None received.</w:t>
            </w:r>
          </w:p>
          <w:p w:rsidRPr="00B16F38" w:rsidR="004507BC" w:rsidP="0196537E" w:rsidRDefault="004507BC" w14:paraId="49344B25" w14:textId="641D5D26">
            <w:pPr>
              <w:tabs>
                <w:tab w:val="left" w:pos="851"/>
              </w:tabs>
              <w:spacing w:line="259" w:lineRule="auto"/>
              <w:rPr>
                <w:rFonts w:eastAsia="Calibri"/>
                <w:color w:val="auto"/>
                <w:szCs w:val="22"/>
                <w:lang w:val="en-US"/>
              </w:rPr>
            </w:pPr>
          </w:p>
        </w:tc>
      </w:tr>
      <w:tr w:rsidR="00541AE9" w:rsidTr="789D52A9" w14:paraId="742D8ED5" w14:textId="77777777">
        <w:tc>
          <w:tcPr>
            <w:tcW w:w="9599" w:type="dxa"/>
            <w:tcMar/>
          </w:tcPr>
          <w:p w:rsidRPr="008753CB" w:rsidR="00541AE9" w:rsidP="11A7F9A6" w:rsidRDefault="1B378576" w14:paraId="4749EC33" w14:textId="58944D9E">
            <w:pPr>
              <w:pStyle w:val="Header"/>
              <w:tabs>
                <w:tab w:val="left" w:pos="851"/>
              </w:tabs>
              <w:spacing w:line="264" w:lineRule="auto"/>
              <w:rPr>
                <w:b/>
                <w:bCs/>
                <w:color w:val="000000" w:themeColor="text1"/>
                <w:lang w:val="en-US"/>
              </w:rPr>
            </w:pPr>
            <w:r w:rsidRPr="11A7F9A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  <w:r w:rsidRPr="11A7F9A6" w:rsidR="3A0EDF5B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11A7F9A6" w:rsidR="3A0EDF5B">
              <w:rPr>
                <w:b/>
                <w:bCs/>
                <w:color w:val="auto"/>
                <w:sz w:val="22"/>
                <w:szCs w:val="22"/>
              </w:rPr>
              <w:t xml:space="preserve">Procedural business and any items accepted as urgent business </w:t>
            </w:r>
            <w:r w:rsidRPr="11A7F9A6" w:rsidR="00541AE9">
              <w:rPr>
                <w:b/>
                <w:bCs/>
                <w:color w:val="auto"/>
                <w:sz w:val="22"/>
                <w:szCs w:val="22"/>
              </w:rPr>
              <w:t>(</w:t>
            </w:r>
            <w:r w:rsidRPr="11A7F9A6" w:rsidR="45DAF5BE">
              <w:rPr>
                <w:b/>
                <w:bCs/>
                <w:color w:val="auto"/>
                <w:sz w:val="22"/>
                <w:szCs w:val="22"/>
              </w:rPr>
              <w:t>Vice-Chair</w:t>
            </w:r>
            <w:r w:rsidRPr="11A7F9A6" w:rsidR="00541AE9">
              <w:rPr>
                <w:b/>
                <w:bCs/>
                <w:color w:val="auto"/>
                <w:sz w:val="22"/>
                <w:szCs w:val="22"/>
              </w:rPr>
              <w:t>)</w:t>
            </w:r>
          </w:p>
          <w:p w:rsidRPr="008753CB" w:rsidR="00541AE9" w:rsidP="7CE3BA3F" w:rsidRDefault="00541AE9" w14:paraId="373B2CAC" w14:textId="72CCF97A">
            <w:pPr>
              <w:spacing w:line="259" w:lineRule="auto"/>
              <w:rPr>
                <w:rFonts w:eastAsia="Calibri"/>
                <w:color w:val="auto"/>
              </w:rPr>
            </w:pPr>
          </w:p>
        </w:tc>
      </w:tr>
      <w:tr w:rsidR="00DF5618" w:rsidTr="789D52A9" w14:paraId="5CF15FDA" w14:textId="77777777">
        <w:tc>
          <w:tcPr>
            <w:tcW w:w="9599" w:type="dxa"/>
            <w:tcMar/>
          </w:tcPr>
          <w:p w:rsidR="008753CB" w:rsidP="7CE3BA3F" w:rsidRDefault="24C1CBC3" w14:paraId="4CE0E326" w14:textId="6D1F0837">
            <w:pPr>
              <w:spacing w:line="259" w:lineRule="auto"/>
              <w:rPr>
                <w:rStyle w:val="normaltextrun"/>
                <w:b/>
                <w:bCs/>
                <w:color w:val="000000" w:themeColor="text1"/>
              </w:rPr>
            </w:pPr>
            <w:r w:rsidRPr="7CE3BA3F">
              <w:rPr>
                <w:rFonts w:eastAsia="Calibri"/>
                <w:b/>
                <w:bCs/>
                <w:color w:val="auto"/>
              </w:rPr>
              <w:t xml:space="preserve">i) </w:t>
            </w:r>
            <w:r w:rsidRPr="7CE3BA3F" w:rsidR="00FA6687">
              <w:rPr>
                <w:rStyle w:val="normaltextrun"/>
                <w:b/>
                <w:bCs/>
                <w:color w:val="000000" w:themeColor="text1"/>
              </w:rPr>
              <w:t>Declarations of interest</w:t>
            </w:r>
            <w:r w:rsidR="001F1DE7">
              <w:rPr>
                <w:rStyle w:val="normaltextrun"/>
                <w:b/>
                <w:bCs/>
                <w:color w:val="000000" w:themeColor="text1"/>
              </w:rPr>
              <w:t>s</w:t>
            </w:r>
          </w:p>
          <w:p w:rsidR="00FA6687" w:rsidP="0196537E" w:rsidRDefault="00FA6687" w14:paraId="2AB8C428" w14:textId="77777777">
            <w:pPr>
              <w:spacing w:line="259" w:lineRule="auto"/>
              <w:rPr>
                <w:rFonts w:eastAsia="Calibri"/>
                <w:color w:val="auto"/>
                <w:szCs w:val="22"/>
              </w:rPr>
            </w:pPr>
          </w:p>
          <w:p w:rsidR="1E151B83" w:rsidP="6ABE43EA" w:rsidRDefault="2AE24609" w14:paraId="5CCA0313" w14:textId="3908985F">
            <w:pPr>
              <w:spacing w:line="259" w:lineRule="auto"/>
              <w:rPr>
                <w:rFonts w:eastAsia="Calibri"/>
                <w:color w:val="auto"/>
              </w:rPr>
            </w:pPr>
            <w:r w:rsidRPr="11A7F9A6">
              <w:rPr>
                <w:rFonts w:eastAsia="Calibri"/>
                <w:color w:val="auto"/>
              </w:rPr>
              <w:t>Board members</w:t>
            </w:r>
            <w:r w:rsidRPr="11A7F9A6" w:rsidR="0B5ED7E9">
              <w:rPr>
                <w:rFonts w:eastAsia="Calibri"/>
                <w:color w:val="auto"/>
              </w:rPr>
              <w:t xml:space="preserve"> were thanked for declaring </w:t>
            </w:r>
            <w:r w:rsidRPr="11A7F9A6" w:rsidR="5477BFF4">
              <w:rPr>
                <w:rFonts w:eastAsia="Calibri"/>
                <w:color w:val="auto"/>
              </w:rPr>
              <w:t xml:space="preserve">their </w:t>
            </w:r>
            <w:r w:rsidRPr="11A7F9A6" w:rsidR="0B5ED7E9">
              <w:rPr>
                <w:rFonts w:eastAsia="Calibri"/>
                <w:color w:val="auto"/>
              </w:rPr>
              <w:t xml:space="preserve">interests </w:t>
            </w:r>
            <w:r w:rsidRPr="11A7F9A6" w:rsidR="666C807A">
              <w:rPr>
                <w:rFonts w:eastAsia="Calibri"/>
                <w:color w:val="auto"/>
              </w:rPr>
              <w:t xml:space="preserve">before the meeting to </w:t>
            </w:r>
            <w:r w:rsidR="00B0238D">
              <w:rPr>
                <w:rFonts w:eastAsia="Calibri"/>
                <w:color w:val="auto"/>
              </w:rPr>
              <w:t xml:space="preserve">enable </w:t>
            </w:r>
            <w:r w:rsidRPr="11A7F9A6" w:rsidR="64EF9181">
              <w:rPr>
                <w:rFonts w:eastAsia="Calibri"/>
                <w:color w:val="auto"/>
              </w:rPr>
              <w:t>Oldham Council to</w:t>
            </w:r>
            <w:r w:rsidRPr="11A7F9A6" w:rsidR="666C807A">
              <w:rPr>
                <w:rFonts w:eastAsia="Calibri"/>
                <w:color w:val="auto"/>
              </w:rPr>
              <w:t xml:space="preserve"> develop </w:t>
            </w:r>
            <w:r w:rsidRPr="11A7F9A6" w:rsidR="428CE20F">
              <w:rPr>
                <w:rFonts w:eastAsia="Calibri"/>
                <w:color w:val="auto"/>
              </w:rPr>
              <w:t>a</w:t>
            </w:r>
            <w:r w:rsidRPr="11A7F9A6" w:rsidR="666C807A">
              <w:rPr>
                <w:rFonts w:eastAsia="Calibri"/>
                <w:color w:val="auto"/>
              </w:rPr>
              <w:t xml:space="preserve"> register of interests for </w:t>
            </w:r>
            <w:r w:rsidRPr="11A7F9A6" w:rsidR="1E151B83">
              <w:rPr>
                <w:rFonts w:eastAsia="Calibri"/>
                <w:color w:val="auto"/>
              </w:rPr>
              <w:t>oldham.gov.uk</w:t>
            </w:r>
            <w:r w:rsidRPr="11A7F9A6" w:rsidR="247BAE28">
              <w:rPr>
                <w:rFonts w:eastAsia="Calibri"/>
                <w:color w:val="auto"/>
              </w:rPr>
              <w:t xml:space="preserve">.  </w:t>
            </w:r>
            <w:r w:rsidRPr="11A7F9A6" w:rsidR="645E0042">
              <w:rPr>
                <w:rFonts w:eastAsia="Calibri"/>
                <w:color w:val="auto"/>
              </w:rPr>
              <w:t>No additional interests were declared</w:t>
            </w:r>
            <w:r w:rsidRPr="11A7F9A6" w:rsidR="0D790ED2">
              <w:rPr>
                <w:rFonts w:eastAsia="Calibri"/>
                <w:color w:val="auto"/>
              </w:rPr>
              <w:t xml:space="preserve"> by those present.</w:t>
            </w:r>
          </w:p>
          <w:p w:rsidR="00FA6687" w:rsidP="0196537E" w:rsidRDefault="00FA6687" w14:paraId="6AFD7EE0" w14:textId="77777777">
            <w:pPr>
              <w:spacing w:line="259" w:lineRule="auto"/>
              <w:rPr>
                <w:rFonts w:eastAsia="Calibri"/>
                <w:color w:val="auto"/>
                <w:szCs w:val="22"/>
              </w:rPr>
            </w:pPr>
          </w:p>
          <w:p w:rsidR="2AE24609" w:rsidP="6ABE43EA" w:rsidRDefault="2AE24609" w14:paraId="092DA966" w14:textId="482FAE76">
            <w:pPr>
              <w:spacing w:line="259" w:lineRule="auto"/>
              <w:rPr>
                <w:rFonts w:eastAsia="Calibri"/>
                <w:color w:val="auto"/>
              </w:rPr>
            </w:pPr>
            <w:r w:rsidRPr="6ABE43EA">
              <w:rPr>
                <w:rFonts w:eastAsia="Calibri"/>
                <w:b/>
                <w:bCs/>
                <w:color w:val="auto"/>
              </w:rPr>
              <w:t>ii)</w:t>
            </w:r>
            <w:r w:rsidRPr="6ABE43EA" w:rsidR="4EB78895">
              <w:rPr>
                <w:rFonts w:eastAsia="Calibri"/>
                <w:b/>
                <w:bCs/>
                <w:color w:val="auto"/>
              </w:rPr>
              <w:t xml:space="preserve"> </w:t>
            </w:r>
            <w:r w:rsidRPr="6ABE43EA" w:rsidR="4EB78895">
              <w:rPr>
                <w:rStyle w:val="normaltextrun"/>
                <w:b/>
                <w:bCs/>
                <w:color w:val="000000" w:themeColor="text1"/>
              </w:rPr>
              <w:t>Review of minutes and action updates from 26 July 2024</w:t>
            </w:r>
            <w:r w:rsidRPr="6ABE43EA" w:rsidR="4EB78895">
              <w:rPr>
                <w:rFonts w:eastAsia="Calibri"/>
                <w:color w:val="auto"/>
              </w:rPr>
              <w:t xml:space="preserve"> </w:t>
            </w:r>
          </w:p>
          <w:p w:rsidR="00CF6885" w:rsidP="0196537E" w:rsidRDefault="00CF6885" w14:paraId="0A60F04D" w14:textId="77777777">
            <w:pPr>
              <w:spacing w:line="259" w:lineRule="auto"/>
              <w:rPr>
                <w:rFonts w:eastAsia="Calibri"/>
                <w:color w:val="auto"/>
                <w:szCs w:val="22"/>
              </w:rPr>
            </w:pPr>
          </w:p>
          <w:p w:rsidR="0F9181EE" w:rsidP="7CE3BA3F" w:rsidRDefault="646426CC" w14:paraId="59479E82" w14:textId="74BE2998">
            <w:pPr>
              <w:spacing w:line="259" w:lineRule="auto"/>
              <w:rPr>
                <w:rStyle w:val="normaltextrun"/>
                <w:color w:val="000000" w:themeColor="text1"/>
              </w:rPr>
            </w:pPr>
            <w:r w:rsidRPr="11A7F9A6">
              <w:rPr>
                <w:rStyle w:val="normaltextrun"/>
                <w:color w:val="000000" w:themeColor="text1"/>
              </w:rPr>
              <w:t xml:space="preserve">The minutes were </w:t>
            </w:r>
            <w:r w:rsidRPr="11A7F9A6" w:rsidR="15C642BB">
              <w:rPr>
                <w:rStyle w:val="normaltextrun"/>
                <w:color w:val="000000" w:themeColor="text1"/>
              </w:rPr>
              <w:t xml:space="preserve">accepted </w:t>
            </w:r>
            <w:r w:rsidRPr="11A7F9A6" w:rsidR="744013E8">
              <w:rPr>
                <w:rStyle w:val="normaltextrun"/>
                <w:color w:val="000000" w:themeColor="text1"/>
              </w:rPr>
              <w:t>as a true and accurate record of proceedings</w:t>
            </w:r>
            <w:r w:rsidRPr="11A7F9A6" w:rsidR="48C41EF5">
              <w:rPr>
                <w:rStyle w:val="normaltextrun"/>
                <w:color w:val="000000" w:themeColor="text1"/>
              </w:rPr>
              <w:t xml:space="preserve"> (proposed by the </w:t>
            </w:r>
            <w:r w:rsidRPr="11A7F9A6" w:rsidR="60803CE5">
              <w:rPr>
                <w:rStyle w:val="normaltextrun"/>
                <w:color w:val="000000" w:themeColor="text1"/>
              </w:rPr>
              <w:t>Vice-</w:t>
            </w:r>
            <w:r w:rsidRPr="11A7F9A6" w:rsidR="48C41EF5">
              <w:rPr>
                <w:rStyle w:val="normaltextrun"/>
                <w:color w:val="000000" w:themeColor="text1"/>
              </w:rPr>
              <w:t xml:space="preserve">Chair and seconded by </w:t>
            </w:r>
            <w:r w:rsidRPr="11A7F9A6" w:rsidR="0E838F46">
              <w:rPr>
                <w:rStyle w:val="normaltextrun"/>
                <w:color w:val="000000" w:themeColor="text1"/>
              </w:rPr>
              <w:t>Kashif Ashraf)</w:t>
            </w:r>
            <w:r w:rsidRPr="11A7F9A6" w:rsidR="744013E8">
              <w:rPr>
                <w:rStyle w:val="normaltextrun"/>
                <w:color w:val="000000" w:themeColor="text1"/>
              </w:rPr>
              <w:t>.</w:t>
            </w:r>
            <w:r w:rsidR="003251F1">
              <w:rPr>
                <w:rStyle w:val="normaltextrun"/>
                <w:color w:val="000000" w:themeColor="text1"/>
              </w:rPr>
              <w:t xml:space="preserve">  </w:t>
            </w:r>
            <w:r w:rsidR="00957A4A">
              <w:rPr>
                <w:rStyle w:val="normaltextrun"/>
                <w:color w:val="000000" w:themeColor="text1"/>
              </w:rPr>
              <w:t xml:space="preserve">Board members were </w:t>
            </w:r>
            <w:r w:rsidR="003251F1">
              <w:rPr>
                <w:rStyle w:val="normaltextrun"/>
                <w:color w:val="000000" w:themeColor="text1"/>
              </w:rPr>
              <w:t>encouraged to check the action tracker shared before the meeting for updates on the actions from July</w:t>
            </w:r>
            <w:r w:rsidR="007061A9">
              <w:rPr>
                <w:rStyle w:val="normaltextrun"/>
                <w:color w:val="000000" w:themeColor="text1"/>
              </w:rPr>
              <w:t>.</w:t>
            </w:r>
          </w:p>
          <w:p w:rsidRPr="00F93958" w:rsidR="00CF6885" w:rsidP="5B776AF6" w:rsidRDefault="00CF6885" w14:paraId="566B823D" w14:textId="1713F152">
            <w:pPr>
              <w:spacing w:line="259" w:lineRule="auto"/>
              <w:rPr>
                <w:rStyle w:val="normaltextrun"/>
                <w:color w:val="000000" w:themeColor="text1"/>
              </w:rPr>
            </w:pPr>
          </w:p>
          <w:p w:rsidRPr="00F93958" w:rsidR="451E69AC" w:rsidP="6ABE43EA" w:rsidRDefault="112AAD3A" w14:paraId="5CEF1A07" w14:textId="4A63B33D">
            <w:pPr>
              <w:spacing w:line="259" w:lineRule="auto"/>
              <w:rPr>
                <w:rFonts w:eastAsia="Calibri"/>
                <w:color w:val="auto"/>
              </w:rPr>
            </w:pPr>
            <w:r w:rsidRPr="532BE479">
              <w:rPr>
                <w:rFonts w:eastAsia="Calibri"/>
                <w:b/>
                <w:bCs/>
                <w:color w:val="auto"/>
              </w:rPr>
              <w:t xml:space="preserve">ACTION: </w:t>
            </w:r>
            <w:r w:rsidRPr="532BE479" w:rsidR="0E429032">
              <w:rPr>
                <w:rFonts w:eastAsia="Calibri"/>
                <w:color w:val="auto"/>
              </w:rPr>
              <w:t xml:space="preserve">Jennifer Penn to </w:t>
            </w:r>
            <w:r w:rsidRPr="532BE479">
              <w:rPr>
                <w:rFonts w:eastAsia="Calibri"/>
                <w:color w:val="auto"/>
              </w:rPr>
              <w:t xml:space="preserve">publish </w:t>
            </w:r>
            <w:r w:rsidRPr="532BE479" w:rsidR="716F02AC">
              <w:rPr>
                <w:rFonts w:eastAsia="Calibri"/>
                <w:color w:val="auto"/>
              </w:rPr>
              <w:t xml:space="preserve">the </w:t>
            </w:r>
            <w:r w:rsidRPr="532BE479">
              <w:rPr>
                <w:rFonts w:eastAsia="Calibri"/>
                <w:color w:val="auto"/>
              </w:rPr>
              <w:t>minutes</w:t>
            </w:r>
            <w:r w:rsidRPr="532BE479" w:rsidR="55FBFBCD">
              <w:rPr>
                <w:rFonts w:eastAsia="Calibri"/>
                <w:color w:val="auto"/>
              </w:rPr>
              <w:t xml:space="preserve"> of the meeting on </w:t>
            </w:r>
            <w:r w:rsidRPr="532BE479" w:rsidR="12CE607E">
              <w:rPr>
                <w:rFonts w:eastAsia="Calibri"/>
                <w:color w:val="auto"/>
              </w:rPr>
              <w:t>26 July</w:t>
            </w:r>
            <w:r w:rsidRPr="532BE479" w:rsidR="225F096E">
              <w:rPr>
                <w:rFonts w:eastAsia="Calibri"/>
                <w:color w:val="auto"/>
              </w:rPr>
              <w:t xml:space="preserve"> </w:t>
            </w:r>
            <w:r w:rsidRPr="532BE479" w:rsidR="642FDB6F">
              <w:rPr>
                <w:rFonts w:eastAsia="Calibri"/>
                <w:color w:val="auto"/>
              </w:rPr>
              <w:t>at oldham.gov.uk.</w:t>
            </w:r>
          </w:p>
          <w:p w:rsidRPr="00F93958" w:rsidR="00CF6885" w:rsidP="7CE3BA3F" w:rsidRDefault="00CF6885" w14:paraId="0C1A4FE5" w14:textId="77777777">
            <w:pPr>
              <w:spacing w:line="259" w:lineRule="auto"/>
              <w:rPr>
                <w:rFonts w:eastAsia="Calibri"/>
                <w:b/>
                <w:bCs/>
                <w:color w:val="auto"/>
                <w:szCs w:val="22"/>
              </w:rPr>
            </w:pPr>
          </w:p>
          <w:p w:rsidRPr="00F93958" w:rsidR="00CF6885" w:rsidP="6ABE43EA" w:rsidRDefault="28D0DFA5" w14:paraId="5274FC50" w14:textId="0D158E81">
            <w:pPr>
              <w:spacing w:line="259" w:lineRule="auto"/>
              <w:rPr>
                <w:rStyle w:val="normaltextrun"/>
                <w:b/>
                <w:bCs/>
                <w:color w:val="000000" w:themeColor="text1"/>
              </w:rPr>
            </w:pPr>
            <w:r w:rsidRPr="6ABE43EA">
              <w:rPr>
                <w:rStyle w:val="normaltextrun"/>
                <w:b/>
                <w:bCs/>
                <w:color w:val="000000" w:themeColor="text1"/>
              </w:rPr>
              <w:t>i</w:t>
            </w:r>
            <w:r w:rsidRPr="6ABE43EA" w:rsidR="62D014F2">
              <w:rPr>
                <w:rStyle w:val="normaltextrun"/>
                <w:b/>
                <w:bCs/>
                <w:color w:val="000000" w:themeColor="text1"/>
              </w:rPr>
              <w:t>ii</w:t>
            </w:r>
            <w:r w:rsidRPr="6ABE43EA">
              <w:rPr>
                <w:rStyle w:val="normaltextrun"/>
                <w:b/>
                <w:bCs/>
                <w:color w:val="000000" w:themeColor="text1"/>
              </w:rPr>
              <w:t>) Review of capacity</w:t>
            </w:r>
            <w:r w:rsidRPr="6ABE43EA" w:rsidR="3643F3B0">
              <w:rPr>
                <w:rStyle w:val="normaltextrun"/>
                <w:b/>
                <w:bCs/>
                <w:color w:val="000000" w:themeColor="text1"/>
              </w:rPr>
              <w:t>-</w:t>
            </w:r>
            <w:r w:rsidRPr="6ABE43EA">
              <w:rPr>
                <w:rStyle w:val="normaltextrun"/>
                <w:b/>
                <w:bCs/>
                <w:color w:val="000000" w:themeColor="text1"/>
              </w:rPr>
              <w:t>building budget</w:t>
            </w:r>
          </w:p>
          <w:p w:rsidRPr="00F93958" w:rsidR="7CE3BA3F" w:rsidP="7CE3BA3F" w:rsidRDefault="7CE3BA3F" w14:paraId="6FB6CA18" w14:textId="540E3D81">
            <w:pPr>
              <w:spacing w:line="259" w:lineRule="auto"/>
              <w:rPr>
                <w:rStyle w:val="normaltextrun"/>
                <w:color w:val="000000" w:themeColor="text1"/>
                <w:szCs w:val="22"/>
              </w:rPr>
            </w:pPr>
          </w:p>
          <w:p w:rsidRPr="00F93958" w:rsidR="27DDBFDC" w:rsidP="11A7F9A6" w:rsidRDefault="27DDBFDC" w14:paraId="2334B44C" w14:textId="5820F5E8">
            <w:pPr>
              <w:spacing w:line="259" w:lineRule="auto"/>
              <w:rPr>
                <w:rFonts w:eastAsia="Arial"/>
                <w:color w:val="0B0C0C"/>
              </w:rPr>
            </w:pPr>
            <w:r w:rsidRPr="11A7F9A6">
              <w:rPr>
                <w:rStyle w:val="normaltextrun"/>
                <w:color w:val="000000" w:themeColor="text1"/>
              </w:rPr>
              <w:t xml:space="preserve">As lead local authority for the Long-Term Plan for Towns, </w:t>
            </w:r>
            <w:r w:rsidRPr="11A7F9A6" w:rsidR="2E31706B">
              <w:rPr>
                <w:rStyle w:val="normaltextrun"/>
                <w:color w:val="000000" w:themeColor="text1"/>
              </w:rPr>
              <w:t>Oldham Council has received £250,000 in capacity-building revenue</w:t>
            </w:r>
            <w:r w:rsidR="003251F1">
              <w:rPr>
                <w:rStyle w:val="normaltextrun"/>
                <w:color w:val="000000" w:themeColor="text1"/>
              </w:rPr>
              <w:t xml:space="preserve"> (</w:t>
            </w:r>
            <w:r w:rsidRPr="11A7F9A6" w:rsidR="5DC61B6C">
              <w:rPr>
                <w:rStyle w:val="normaltextrun"/>
                <w:color w:val="000000" w:themeColor="text1"/>
              </w:rPr>
              <w:t>£50,000 for</w:t>
            </w:r>
            <w:r w:rsidRPr="11A7F9A6" w:rsidR="005F7424">
              <w:rPr>
                <w:rStyle w:val="normaltextrun"/>
                <w:color w:val="000000" w:themeColor="text1"/>
              </w:rPr>
              <w:t xml:space="preserve"> FY</w:t>
            </w:r>
            <w:r w:rsidRPr="11A7F9A6" w:rsidR="5DC61B6C">
              <w:rPr>
                <w:rStyle w:val="normaltextrun"/>
                <w:color w:val="000000" w:themeColor="text1"/>
              </w:rPr>
              <w:t xml:space="preserve"> 23/24 and £200,000 for </w:t>
            </w:r>
            <w:r w:rsidRPr="11A7F9A6" w:rsidR="005F7424">
              <w:rPr>
                <w:rStyle w:val="normaltextrun"/>
                <w:color w:val="000000" w:themeColor="text1"/>
              </w:rPr>
              <w:t xml:space="preserve">FY </w:t>
            </w:r>
            <w:r w:rsidRPr="11A7F9A6" w:rsidR="5DC61B6C">
              <w:rPr>
                <w:rStyle w:val="normaltextrun"/>
                <w:color w:val="000000" w:themeColor="text1"/>
              </w:rPr>
              <w:t>24/25</w:t>
            </w:r>
            <w:r w:rsidR="003251F1">
              <w:rPr>
                <w:rStyle w:val="normaltextrun"/>
                <w:color w:val="000000" w:themeColor="text1"/>
              </w:rPr>
              <w:t>)</w:t>
            </w:r>
            <w:r w:rsidRPr="11A7F9A6" w:rsidR="5DC61B6C">
              <w:rPr>
                <w:rStyle w:val="normaltextrun"/>
                <w:color w:val="000000" w:themeColor="text1"/>
              </w:rPr>
              <w:t>.</w:t>
            </w:r>
            <w:r w:rsidR="003251F1">
              <w:rPr>
                <w:rStyle w:val="normaltextrun"/>
                <w:color w:val="000000" w:themeColor="text1"/>
              </w:rPr>
              <w:t xml:space="preserve">  </w:t>
            </w:r>
            <w:r w:rsidR="003A5281">
              <w:rPr>
                <w:rStyle w:val="normaltextrun"/>
                <w:color w:val="000000" w:themeColor="text1"/>
              </w:rPr>
              <w:t xml:space="preserve">At the next meeting, there will be a breakdown of spend to date on </w:t>
            </w:r>
            <w:r w:rsidR="00FC6E72">
              <w:rPr>
                <w:rStyle w:val="normaltextrun"/>
                <w:color w:val="000000" w:themeColor="text1"/>
              </w:rPr>
              <w:t xml:space="preserve">items including </w:t>
            </w:r>
            <w:r w:rsidR="003A5281">
              <w:rPr>
                <w:rStyle w:val="normaltextrun"/>
                <w:color w:val="000000" w:themeColor="text1"/>
              </w:rPr>
              <w:t>professional appointments, meetings</w:t>
            </w:r>
            <w:r w:rsidR="00FC6E72">
              <w:rPr>
                <w:rStyle w:val="normaltextrun"/>
                <w:color w:val="000000" w:themeColor="text1"/>
              </w:rPr>
              <w:t xml:space="preserve">, and </w:t>
            </w:r>
            <w:r w:rsidR="003A5281">
              <w:rPr>
                <w:rStyle w:val="normaltextrun"/>
                <w:color w:val="000000" w:themeColor="text1"/>
              </w:rPr>
              <w:t>staff time.</w:t>
            </w:r>
          </w:p>
          <w:p w:rsidRPr="008753CB" w:rsidR="00CF6885" w:rsidP="11A7F9A6" w:rsidRDefault="00CF6885" w14:paraId="7572223E" w14:textId="3A2A2613">
            <w:pPr>
              <w:spacing w:line="259" w:lineRule="auto"/>
              <w:rPr>
                <w:rFonts w:eastAsia="Arial"/>
                <w:color w:val="0B0C0C"/>
              </w:rPr>
            </w:pPr>
          </w:p>
          <w:p w:rsidRPr="008753CB" w:rsidR="00CF6885" w:rsidP="11A7F9A6" w:rsidRDefault="360E721E" w14:paraId="7E6C265C" w14:textId="758DDBC6">
            <w:pPr>
              <w:spacing w:line="259" w:lineRule="auto"/>
              <w:rPr>
                <w:rFonts w:eastAsia="Arial"/>
                <w:color w:val="0B0C0C"/>
              </w:rPr>
            </w:pPr>
            <w:r w:rsidRPr="11A7F9A6">
              <w:rPr>
                <w:rFonts w:eastAsia="Arial"/>
                <w:b/>
                <w:bCs/>
                <w:color w:val="0B0C0C"/>
              </w:rPr>
              <w:t xml:space="preserve">ACTION: </w:t>
            </w:r>
            <w:r w:rsidRPr="11A7F9A6">
              <w:rPr>
                <w:rFonts w:eastAsia="Arial"/>
                <w:color w:val="0B0C0C"/>
              </w:rPr>
              <w:t xml:space="preserve">Jennifer Penn to </w:t>
            </w:r>
            <w:r w:rsidR="00FC6E72">
              <w:rPr>
                <w:rFonts w:eastAsia="Arial"/>
                <w:color w:val="0B0C0C"/>
              </w:rPr>
              <w:t xml:space="preserve">obtain </w:t>
            </w:r>
            <w:r w:rsidRPr="11A7F9A6">
              <w:rPr>
                <w:rFonts w:eastAsia="Arial"/>
                <w:color w:val="0B0C0C"/>
              </w:rPr>
              <w:t>a breakdown of spend to date by the</w:t>
            </w:r>
            <w:r w:rsidR="00FC6E72">
              <w:rPr>
                <w:rFonts w:eastAsia="Arial"/>
                <w:color w:val="0B0C0C"/>
              </w:rPr>
              <w:t xml:space="preserve"> time of the</w:t>
            </w:r>
            <w:r w:rsidRPr="11A7F9A6">
              <w:rPr>
                <w:rFonts w:eastAsia="Arial"/>
                <w:color w:val="0B0C0C"/>
              </w:rPr>
              <w:t xml:space="preserve"> next meeting.</w:t>
            </w:r>
          </w:p>
          <w:p w:rsidRPr="008753CB" w:rsidR="00CF6885" w:rsidP="6ABE43EA" w:rsidRDefault="00CF6885" w14:paraId="03E0AA49" w14:textId="3816CA81">
            <w:pPr>
              <w:spacing w:line="259" w:lineRule="auto"/>
              <w:rPr>
                <w:rFonts w:eastAsia="Arial"/>
                <w:color w:val="0B0C0C"/>
              </w:rPr>
            </w:pPr>
          </w:p>
        </w:tc>
      </w:tr>
      <w:tr w:rsidR="00EB580F" w:rsidTr="789D52A9" w14:paraId="1C492F3B" w14:textId="77777777">
        <w:tc>
          <w:tcPr>
            <w:tcW w:w="9599" w:type="dxa"/>
            <w:tcMar/>
          </w:tcPr>
          <w:p w:rsidRPr="008753CB" w:rsidR="00EB580F" w:rsidP="6484396B" w:rsidRDefault="1AC9287C" w14:paraId="0693AB09" w14:textId="40FA92FA">
            <w:pPr>
              <w:pStyle w:val="PlainText"/>
              <w:spacing w:line="259" w:lineRule="auto"/>
              <w:rPr>
                <w:b/>
                <w:bCs/>
                <w:sz w:val="22"/>
                <w:szCs w:val="22"/>
              </w:rPr>
            </w:pPr>
            <w:r w:rsidRPr="11A7F9A6">
              <w:rPr>
                <w:b/>
                <w:bCs/>
                <w:sz w:val="22"/>
                <w:szCs w:val="22"/>
              </w:rPr>
              <w:t xml:space="preserve">5. </w:t>
            </w:r>
            <w:r w:rsidRPr="11A7F9A6" w:rsidR="7E7239C5">
              <w:rPr>
                <w:b/>
                <w:bCs/>
                <w:sz w:val="22"/>
                <w:szCs w:val="22"/>
              </w:rPr>
              <w:t>Vision and Investment Plan</w:t>
            </w:r>
            <w:r w:rsidRPr="11A7F9A6" w:rsidR="005D679A">
              <w:rPr>
                <w:b/>
                <w:bCs/>
                <w:sz w:val="22"/>
                <w:szCs w:val="22"/>
              </w:rPr>
              <w:t xml:space="preserve"> (Dom Chapman)</w:t>
            </w:r>
          </w:p>
          <w:p w:rsidRPr="008753CB" w:rsidR="00EB580F" w:rsidP="7CE3BA3F" w:rsidRDefault="00EB580F" w14:paraId="47798752" w14:textId="2933AD52">
            <w:pPr>
              <w:pStyle w:val="PlainText"/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EB580F" w:rsidTr="789D52A9" w14:paraId="62D28A2A" w14:textId="77777777">
        <w:tc>
          <w:tcPr>
            <w:tcW w:w="9599" w:type="dxa"/>
            <w:tcMar/>
          </w:tcPr>
          <w:p w:rsidR="00301B7E" w:rsidP="00301B7E" w:rsidRDefault="00301B7E" w14:paraId="675888F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01B7E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i) Revisions since previous meeting</w:t>
            </w:r>
            <w:r w:rsidRPr="00301B7E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301B7E" w:rsidP="00301B7E" w:rsidRDefault="00301B7E" w14:paraId="2FBD8B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  <w:p w:rsidR="00301B7E" w:rsidP="00301B7E" w:rsidRDefault="681560ED" w14:paraId="611F0A9B" w14:textId="65B07716">
            <w:pPr>
              <w:pStyle w:val="PlainText"/>
              <w:tabs>
                <w:tab w:val="left" w:pos="2730"/>
              </w:tabs>
              <w:spacing w:line="259" w:lineRule="auto"/>
              <w:rPr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 xml:space="preserve">The Long-Term Plan (LTP) </w:t>
            </w:r>
            <w:r w:rsidRPr="532BE479" w:rsidR="6DB97DD2">
              <w:rPr>
                <w:sz w:val="22"/>
                <w:szCs w:val="22"/>
              </w:rPr>
              <w:t>for Chadderton</w:t>
            </w:r>
            <w:r w:rsidRPr="532BE479">
              <w:rPr>
                <w:sz w:val="22"/>
                <w:szCs w:val="22"/>
              </w:rPr>
              <w:t xml:space="preserve"> includes challenges, opportunities, town vision, objectives, priorities, and intended outcomes.  The draft has been updated since July to include:</w:t>
            </w:r>
          </w:p>
          <w:p w:rsidR="00301B7E" w:rsidP="532BE479" w:rsidRDefault="681560ED" w14:paraId="7EE6C401" w14:textId="77777777">
            <w:pPr>
              <w:pStyle w:val="PlainText"/>
              <w:numPr>
                <w:ilvl w:val="2"/>
                <w:numId w:val="7"/>
              </w:numPr>
              <w:tabs>
                <w:tab w:val="left" w:pos="2730"/>
              </w:tabs>
              <w:spacing w:line="259" w:lineRule="auto"/>
              <w:ind w:left="720" w:hanging="270"/>
              <w:rPr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>Health and wellbeing in vision and objectives</w:t>
            </w:r>
          </w:p>
          <w:p w:rsidR="00301B7E" w:rsidP="532BE479" w:rsidRDefault="681560ED" w14:paraId="75FA698C" w14:textId="0AAF6D08">
            <w:pPr>
              <w:pStyle w:val="PlainText"/>
              <w:numPr>
                <w:ilvl w:val="2"/>
                <w:numId w:val="7"/>
              </w:numPr>
              <w:tabs>
                <w:tab w:val="left" w:pos="2730"/>
              </w:tabs>
              <w:spacing w:line="259" w:lineRule="auto"/>
              <w:ind w:left="720" w:hanging="270"/>
              <w:rPr>
                <w:sz w:val="22"/>
                <w:szCs w:val="22"/>
              </w:rPr>
            </w:pPr>
            <w:r w:rsidRPr="49A7C025" w:rsidR="681560ED">
              <w:rPr>
                <w:sz w:val="22"/>
                <w:szCs w:val="22"/>
              </w:rPr>
              <w:t xml:space="preserve">Town history </w:t>
            </w:r>
            <w:r w:rsidRPr="49A7C025" w:rsidR="057139D9">
              <w:rPr>
                <w:sz w:val="22"/>
                <w:szCs w:val="22"/>
              </w:rPr>
              <w:t>(</w:t>
            </w:r>
            <w:r w:rsidRPr="49A7C025" w:rsidR="681560ED">
              <w:rPr>
                <w:sz w:val="22"/>
                <w:szCs w:val="22"/>
              </w:rPr>
              <w:t>Lancaster Bomber and Lydia Becker</w:t>
            </w:r>
            <w:r w:rsidRPr="49A7C025" w:rsidR="2C1AB22A">
              <w:rPr>
                <w:sz w:val="22"/>
                <w:szCs w:val="22"/>
              </w:rPr>
              <w:t>)</w:t>
            </w:r>
          </w:p>
          <w:p w:rsidR="00301B7E" w:rsidP="532BE479" w:rsidRDefault="681560ED" w14:paraId="22B0248F" w14:textId="26CDA8A3">
            <w:pPr>
              <w:pStyle w:val="PlainText"/>
              <w:numPr>
                <w:ilvl w:val="2"/>
                <w:numId w:val="7"/>
              </w:numPr>
              <w:tabs>
                <w:tab w:val="left" w:pos="2730"/>
              </w:tabs>
              <w:spacing w:line="259" w:lineRule="auto"/>
              <w:ind w:left="720" w:hanging="270"/>
              <w:rPr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>Atom Valley gateway narrative</w:t>
            </w:r>
          </w:p>
          <w:p w:rsidR="00301B7E" w:rsidP="532BE479" w:rsidRDefault="681560ED" w14:paraId="5A774FCC" w14:textId="37153987">
            <w:pPr>
              <w:pStyle w:val="PlainText"/>
              <w:numPr>
                <w:ilvl w:val="2"/>
                <w:numId w:val="7"/>
              </w:numPr>
              <w:tabs>
                <w:tab w:val="left" w:pos="2730"/>
              </w:tabs>
              <w:spacing w:line="259" w:lineRule="auto"/>
              <w:ind w:left="720" w:hanging="270"/>
              <w:rPr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>Population growth impacts on housing (</w:t>
            </w:r>
            <w:r w:rsidRPr="532BE479">
              <w:rPr>
                <w:i/>
                <w:iCs/>
                <w:sz w:val="22"/>
                <w:szCs w:val="22"/>
              </w:rPr>
              <w:t>further work still required</w:t>
            </w:r>
            <w:r w:rsidRPr="532BE479">
              <w:rPr>
                <w:sz w:val="22"/>
                <w:szCs w:val="22"/>
              </w:rPr>
              <w:t>)</w:t>
            </w:r>
          </w:p>
          <w:p w:rsidRPr="00301B7E" w:rsidR="00301B7E" w:rsidP="00301B7E" w:rsidRDefault="00301B7E" w14:paraId="5DF5AF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01B7E" w:rsidP="00301B7E" w:rsidRDefault="00301B7E" w14:paraId="47EF43DF" w14:textId="77777777">
            <w:pPr>
              <w:pStyle w:val="PlainText"/>
              <w:tabs>
                <w:tab w:val="left" w:pos="2730"/>
              </w:tabs>
              <w:spacing w:line="259" w:lineRule="auto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There are new sections for:</w:t>
            </w:r>
          </w:p>
          <w:p w:rsidR="00301B7E" w:rsidP="00301B7E" w:rsidRDefault="00301B7E" w14:paraId="410B958F" w14:textId="77777777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Consultation findings</w:t>
            </w:r>
          </w:p>
          <w:p w:rsidR="00301B7E" w:rsidP="00301B7E" w:rsidRDefault="00301B7E" w14:paraId="747556BA" w14:textId="77777777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Future engagement strategy</w:t>
            </w:r>
          </w:p>
          <w:p w:rsidR="00301B7E" w:rsidP="00301B7E" w:rsidRDefault="00301B7E" w14:paraId="548D1E39" w14:textId="77777777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Objective alignment to local priorities (straplines from consultation evidence)</w:t>
            </w:r>
          </w:p>
          <w:p w:rsidR="00301B7E" w:rsidP="00301B7E" w:rsidRDefault="681560ED" w14:paraId="44CD45E7" w14:textId="74A87FC0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>Route to market (focusing primarily on projects for years 0-3)</w:t>
            </w:r>
          </w:p>
          <w:p w:rsidR="00301B7E" w:rsidP="00301B7E" w:rsidRDefault="00301B7E" w14:paraId="11FF768D" w14:textId="77777777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Delivery programming (</w:t>
            </w:r>
            <w:r>
              <w:rPr>
                <w:i/>
                <w:iCs/>
                <w:sz w:val="22"/>
                <w:szCs w:val="22"/>
              </w:rPr>
              <w:t>Gantt chart still in development</w:t>
            </w:r>
            <w:r w:rsidRPr="11A7F9A6">
              <w:rPr>
                <w:sz w:val="22"/>
                <w:szCs w:val="22"/>
              </w:rPr>
              <w:t>)</w:t>
            </w:r>
          </w:p>
          <w:p w:rsidR="00301B7E" w:rsidP="00301B7E" w:rsidRDefault="00301B7E" w14:paraId="1073CB94" w14:textId="77777777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Toolkit powers and policy levers</w:t>
            </w:r>
          </w:p>
          <w:p w:rsidR="00301B7E" w:rsidP="00301B7E" w:rsidRDefault="00301B7E" w14:paraId="4555A3C3" w14:textId="77777777">
            <w:pPr>
              <w:pStyle w:val="PlainText"/>
              <w:numPr>
                <w:ilvl w:val="0"/>
                <w:numId w:val="4"/>
              </w:numPr>
              <w:tabs>
                <w:tab w:val="left" w:pos="2730"/>
              </w:tabs>
              <w:spacing w:line="259" w:lineRule="auto"/>
              <w:ind w:left="810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>Photos/images</w:t>
            </w:r>
          </w:p>
          <w:p w:rsidR="00301B7E" w:rsidP="00301B7E" w:rsidRDefault="00301B7E" w14:paraId="47C2872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01B7E" w:rsidP="00301B7E" w:rsidRDefault="00301B7E" w14:paraId="2C9889B5" w14:textId="77777777">
            <w:pPr>
              <w:pStyle w:val="PlainText"/>
              <w:tabs>
                <w:tab w:val="left" w:pos="2730"/>
              </w:tabs>
              <w:spacing w:line="259" w:lineRule="auto"/>
              <w:rPr>
                <w:sz w:val="22"/>
                <w:szCs w:val="22"/>
              </w:rPr>
            </w:pPr>
            <w:r w:rsidRPr="11A7F9A6">
              <w:rPr>
                <w:b/>
                <w:bCs/>
                <w:sz w:val="22"/>
                <w:szCs w:val="22"/>
              </w:rPr>
              <w:t xml:space="preserve">ACTION: </w:t>
            </w:r>
            <w:r w:rsidRPr="11A7F9A6">
              <w:rPr>
                <w:sz w:val="22"/>
                <w:szCs w:val="22"/>
              </w:rPr>
              <w:t>Jennifer Penn to circulate Dom Chapman’s slides after the meeting.</w:t>
            </w:r>
          </w:p>
          <w:p w:rsidR="00301B7E" w:rsidP="00301B7E" w:rsidRDefault="00301B7E" w14:paraId="164F187B" w14:textId="77777777">
            <w:pPr>
              <w:pStyle w:val="PlainText"/>
              <w:tabs>
                <w:tab w:val="left" w:pos="2730"/>
              </w:tabs>
              <w:spacing w:line="259" w:lineRule="auto"/>
              <w:rPr>
                <w:sz w:val="22"/>
                <w:szCs w:val="22"/>
              </w:rPr>
            </w:pPr>
          </w:p>
          <w:p w:rsidRPr="00301B7E" w:rsidR="00301B7E" w:rsidP="00301B7E" w:rsidRDefault="00301B7E" w14:paraId="4A8ABB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301B7E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ii) General review / discussion</w:t>
            </w:r>
            <w:r w:rsidRPr="00301B7E">
              <w:rPr>
                <w:rStyle w:val="eop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11A7F9A6" w:rsidP="11A7F9A6" w:rsidRDefault="11A7F9A6" w14:paraId="0EF762E6" w14:textId="498DFCA7">
            <w:pPr>
              <w:pStyle w:val="PlainText"/>
              <w:tabs>
                <w:tab w:val="left" w:pos="2730"/>
              </w:tabs>
              <w:spacing w:line="259" w:lineRule="auto"/>
              <w:rPr>
                <w:sz w:val="22"/>
                <w:szCs w:val="22"/>
              </w:rPr>
            </w:pPr>
          </w:p>
          <w:p w:rsidR="00763BD3" w:rsidP="11A7F9A6" w:rsidRDefault="3D7E3525" w14:paraId="089BB713" w14:textId="63E2BFF1">
            <w:pPr>
              <w:pStyle w:val="PlainText"/>
              <w:spacing w:line="259" w:lineRule="auto"/>
              <w:rPr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 xml:space="preserve">The Board </w:t>
            </w:r>
            <w:r w:rsidRPr="532BE479" w:rsidR="19B51BDA">
              <w:rPr>
                <w:sz w:val="22"/>
                <w:szCs w:val="22"/>
              </w:rPr>
              <w:t xml:space="preserve">needs to </w:t>
            </w:r>
            <w:r w:rsidRPr="532BE479">
              <w:rPr>
                <w:sz w:val="22"/>
                <w:szCs w:val="22"/>
              </w:rPr>
              <w:t>translate</w:t>
            </w:r>
            <w:r w:rsidRPr="532BE479" w:rsidR="19B51BDA">
              <w:rPr>
                <w:sz w:val="22"/>
                <w:szCs w:val="22"/>
              </w:rPr>
              <w:t xml:space="preserve"> broad </w:t>
            </w:r>
            <w:r w:rsidRPr="532BE479">
              <w:rPr>
                <w:sz w:val="22"/>
                <w:szCs w:val="22"/>
              </w:rPr>
              <w:t xml:space="preserve">ambitions into </w:t>
            </w:r>
            <w:r w:rsidRPr="532BE479" w:rsidR="7E667159">
              <w:rPr>
                <w:sz w:val="22"/>
                <w:szCs w:val="22"/>
              </w:rPr>
              <w:t>specific p</w:t>
            </w:r>
            <w:r w:rsidRPr="532BE479" w:rsidR="6D5F3C9A">
              <w:rPr>
                <w:sz w:val="22"/>
                <w:szCs w:val="22"/>
              </w:rPr>
              <w:t>roposals</w:t>
            </w:r>
            <w:r w:rsidRPr="532BE479" w:rsidR="6126FA53">
              <w:rPr>
                <w:sz w:val="22"/>
                <w:szCs w:val="22"/>
              </w:rPr>
              <w:t xml:space="preserve"> for years 0-3 and beyond</w:t>
            </w:r>
            <w:r w:rsidRPr="532BE479" w:rsidR="18A0F20C">
              <w:rPr>
                <w:sz w:val="22"/>
                <w:szCs w:val="22"/>
              </w:rPr>
              <w:t>.</w:t>
            </w:r>
            <w:r w:rsidRPr="532BE479" w:rsidR="4068CA64">
              <w:rPr>
                <w:sz w:val="22"/>
                <w:szCs w:val="22"/>
              </w:rPr>
              <w:t xml:space="preserve">  Given that </w:t>
            </w:r>
            <w:r w:rsidRPr="532BE479" w:rsidR="006EA90B">
              <w:rPr>
                <w:sz w:val="22"/>
                <w:szCs w:val="22"/>
              </w:rPr>
              <w:t xml:space="preserve">the </w:t>
            </w:r>
            <w:r w:rsidRPr="532BE479" w:rsidR="74BC273B">
              <w:rPr>
                <w:sz w:val="22"/>
                <w:szCs w:val="22"/>
              </w:rPr>
              <w:t>programme can</w:t>
            </w:r>
            <w:r w:rsidRPr="532BE479" w:rsidR="006EA90B">
              <w:rPr>
                <w:sz w:val="22"/>
                <w:szCs w:val="22"/>
              </w:rPr>
              <w:t xml:space="preserve"> only address certain opportunities and challenges because of its </w:t>
            </w:r>
            <w:r w:rsidRPr="532BE479" w:rsidR="35A4CA92">
              <w:rPr>
                <w:sz w:val="22"/>
                <w:szCs w:val="22"/>
              </w:rPr>
              <w:t>fixed budget and end date</w:t>
            </w:r>
            <w:r w:rsidRPr="532BE479" w:rsidR="006EA90B">
              <w:rPr>
                <w:sz w:val="22"/>
                <w:szCs w:val="22"/>
              </w:rPr>
              <w:t xml:space="preserve">, it should be </w:t>
            </w:r>
            <w:r w:rsidRPr="532BE479" w:rsidR="7EA8727A">
              <w:rPr>
                <w:sz w:val="22"/>
                <w:szCs w:val="22"/>
              </w:rPr>
              <w:t xml:space="preserve">used </w:t>
            </w:r>
            <w:r w:rsidRPr="532BE479" w:rsidR="109D3B8D">
              <w:rPr>
                <w:sz w:val="22"/>
                <w:szCs w:val="22"/>
              </w:rPr>
              <w:t xml:space="preserve">and promoted </w:t>
            </w:r>
            <w:r w:rsidRPr="532BE479" w:rsidR="7EA8727A">
              <w:rPr>
                <w:sz w:val="22"/>
                <w:szCs w:val="22"/>
              </w:rPr>
              <w:t xml:space="preserve">as a </w:t>
            </w:r>
            <w:r w:rsidRPr="532BE479" w:rsidR="258336E9">
              <w:rPr>
                <w:sz w:val="22"/>
                <w:szCs w:val="22"/>
              </w:rPr>
              <w:t>catalyst for</w:t>
            </w:r>
            <w:r w:rsidRPr="532BE479" w:rsidR="628FA838">
              <w:rPr>
                <w:sz w:val="22"/>
                <w:szCs w:val="22"/>
              </w:rPr>
              <w:t xml:space="preserve"> other</w:t>
            </w:r>
            <w:r w:rsidRPr="532BE479" w:rsidR="7EA8727A">
              <w:rPr>
                <w:sz w:val="22"/>
                <w:szCs w:val="22"/>
              </w:rPr>
              <w:t xml:space="preserve"> i</w:t>
            </w:r>
            <w:r w:rsidRPr="532BE479" w:rsidR="3DF0F61B">
              <w:rPr>
                <w:sz w:val="22"/>
                <w:szCs w:val="22"/>
              </w:rPr>
              <w:t>nvestment.</w:t>
            </w:r>
          </w:p>
          <w:p w:rsidR="00763BD3" w:rsidP="11A7F9A6" w:rsidRDefault="00763BD3" w14:paraId="7D6BA27D" w14:textId="77777777">
            <w:pPr>
              <w:pStyle w:val="PlainText"/>
              <w:spacing w:line="259" w:lineRule="auto"/>
              <w:rPr>
                <w:sz w:val="22"/>
                <w:szCs w:val="22"/>
              </w:rPr>
            </w:pPr>
          </w:p>
          <w:p w:rsidRPr="000A48BD" w:rsidR="000A48BD" w:rsidP="11A7F9A6" w:rsidRDefault="0D916DED" w14:paraId="1645CD08" w14:textId="73CAAF5E">
            <w:pPr>
              <w:pStyle w:val="PlainText"/>
              <w:spacing w:line="259" w:lineRule="auto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sz w:val="22"/>
                <w:szCs w:val="22"/>
              </w:rPr>
              <w:t xml:space="preserve">The Government has yet to confirm the </w:t>
            </w:r>
            <w:r w:rsidRPr="532BE479" w:rsidR="7EA8727A">
              <w:rPr>
                <w:sz w:val="22"/>
                <w:szCs w:val="22"/>
              </w:rPr>
              <w:t xml:space="preserve">submission deadline for the </w:t>
            </w:r>
            <w:r w:rsidRPr="532BE479" w:rsidR="74BC273B">
              <w:rPr>
                <w:sz w:val="22"/>
                <w:szCs w:val="22"/>
              </w:rPr>
              <w:t>investment plan or pr</w:t>
            </w:r>
            <w:r w:rsidRPr="532BE479">
              <w:rPr>
                <w:sz w:val="22"/>
                <w:szCs w:val="22"/>
              </w:rPr>
              <w:t xml:space="preserve">ovide </w:t>
            </w:r>
            <w:r w:rsidRPr="532BE479" w:rsidR="74BC273B">
              <w:rPr>
                <w:sz w:val="22"/>
                <w:szCs w:val="22"/>
              </w:rPr>
              <w:t>furth</w:t>
            </w:r>
            <w:r w:rsidRPr="532BE479" w:rsidR="3B7D31D5">
              <w:rPr>
                <w:sz w:val="22"/>
                <w:szCs w:val="22"/>
              </w:rPr>
              <w:t xml:space="preserve">er </w:t>
            </w:r>
            <w:r w:rsidRPr="532BE479" w:rsidR="74BC273B">
              <w:rPr>
                <w:sz w:val="22"/>
                <w:szCs w:val="22"/>
              </w:rPr>
              <w:t>programme guidance</w:t>
            </w:r>
            <w:r w:rsidRPr="532BE479">
              <w:rPr>
                <w:sz w:val="22"/>
                <w:szCs w:val="22"/>
              </w:rPr>
              <w:t xml:space="preserve">.  </w:t>
            </w:r>
            <w:r w:rsidRPr="532BE479" w:rsidR="3B7D31D5">
              <w:rPr>
                <w:sz w:val="22"/>
                <w:szCs w:val="22"/>
              </w:rPr>
              <w:t>Th</w:t>
            </w:r>
            <w:r w:rsidRPr="532BE479" w:rsidR="317EAE30">
              <w:rPr>
                <w:sz w:val="22"/>
                <w:szCs w:val="22"/>
              </w:rPr>
              <w:t xml:space="preserve">e </w:t>
            </w:r>
            <w:r w:rsidRPr="532BE479" w:rsidR="3B7D31D5">
              <w:rPr>
                <w:sz w:val="22"/>
                <w:szCs w:val="22"/>
              </w:rPr>
              <w:t>delay</w:t>
            </w:r>
            <w:r w:rsidRPr="532BE479" w:rsidR="5B66BC69">
              <w:rPr>
                <w:sz w:val="22"/>
                <w:szCs w:val="22"/>
              </w:rPr>
              <w:t xml:space="preserve"> will</w:t>
            </w:r>
            <w:r w:rsidRPr="532BE479" w:rsidR="29026DEE">
              <w:rPr>
                <w:sz w:val="22"/>
                <w:szCs w:val="22"/>
              </w:rPr>
              <w:t xml:space="preserve"> likely</w:t>
            </w:r>
            <w:r w:rsidRPr="532BE479" w:rsidR="5B66BC69">
              <w:rPr>
                <w:sz w:val="22"/>
                <w:szCs w:val="22"/>
              </w:rPr>
              <w:t xml:space="preserve"> impact on the Board’s ability to spend the allocation for </w:t>
            </w:r>
            <w:r w:rsidRPr="532BE479" w:rsidR="3B7D31D5">
              <w:rPr>
                <w:sz w:val="22"/>
                <w:szCs w:val="22"/>
              </w:rPr>
              <w:t>FY 24/25</w:t>
            </w:r>
            <w:r w:rsidRPr="532BE479" w:rsidR="67B670BC">
              <w:rPr>
                <w:sz w:val="22"/>
                <w:szCs w:val="22"/>
              </w:rPr>
              <w:t>.</w:t>
            </w:r>
          </w:p>
          <w:p w:rsidRPr="000A48BD" w:rsidR="000A48BD" w:rsidP="00ED66B8" w:rsidRDefault="000A48BD" w14:paraId="681AAFAE" w14:textId="147B3BCD">
            <w:pPr>
              <w:pStyle w:val="PlainText"/>
              <w:spacing w:line="259" w:lineRule="auto"/>
              <w:rPr>
                <w:sz w:val="22"/>
                <w:szCs w:val="22"/>
              </w:rPr>
            </w:pPr>
          </w:p>
        </w:tc>
      </w:tr>
      <w:tr w:rsidR="00541AE9" w:rsidTr="789D52A9" w14:paraId="3AEB173D" w14:textId="77777777">
        <w:trPr>
          <w:trHeight w:val="300"/>
        </w:trPr>
        <w:tc>
          <w:tcPr>
            <w:tcW w:w="9599" w:type="dxa"/>
            <w:tcMar/>
          </w:tcPr>
          <w:p w:rsidRPr="008753CB" w:rsidR="009E56D8" w:rsidP="11A7F9A6" w:rsidRDefault="1AC9287C" w14:paraId="49F9CB10" w14:textId="5FB8D8BB">
            <w:pPr>
              <w:pStyle w:val="PlainText"/>
              <w:spacing w:line="259" w:lineRule="auto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  <w:r w:rsidRPr="11A7F9A6">
              <w:rPr>
                <w:b/>
                <w:bCs/>
                <w:sz w:val="22"/>
                <w:szCs w:val="22"/>
              </w:rPr>
              <w:t>6.</w:t>
            </w:r>
            <w:r w:rsidRPr="11A7F9A6" w:rsidR="4895CF42">
              <w:rPr>
                <w:b/>
                <w:bCs/>
                <w:sz w:val="22"/>
                <w:szCs w:val="22"/>
              </w:rPr>
              <w:t xml:space="preserve"> </w:t>
            </w:r>
            <w:r w:rsidRPr="11A7F9A6" w:rsidR="213C37D0">
              <w:rPr>
                <w:b/>
                <w:bCs/>
                <w:sz w:val="22"/>
                <w:szCs w:val="22"/>
              </w:rPr>
              <w:t>Project Selection</w:t>
            </w:r>
            <w:r w:rsidRPr="11A7F9A6" w:rsidR="213C37D0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(Dom Chapman)</w:t>
            </w:r>
          </w:p>
          <w:p w:rsidRPr="008753CB" w:rsidR="009E56D8" w:rsidP="11A7F9A6" w:rsidRDefault="009E56D8" w14:paraId="12AABB96" w14:textId="78133324">
            <w:pPr>
              <w:spacing w:line="259" w:lineRule="auto"/>
              <w:rPr>
                <w:b/>
                <w:bCs/>
                <w:szCs w:val="22"/>
              </w:rPr>
            </w:pPr>
          </w:p>
        </w:tc>
      </w:tr>
      <w:tr w:rsidR="6484396B" w:rsidTr="789D52A9" w14:paraId="52998921" w14:textId="77777777">
        <w:trPr>
          <w:trHeight w:val="300"/>
        </w:trPr>
        <w:tc>
          <w:tcPr>
            <w:tcW w:w="9599" w:type="dxa"/>
            <w:tcMar/>
          </w:tcPr>
          <w:p w:rsidR="0B289C75" w:rsidP="11A7F9A6" w:rsidRDefault="79B93C11" w14:paraId="18E4053D" w14:textId="32BBD383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79B93C1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Board members a</w:t>
            </w:r>
            <w:r w:rsidRPr="49A7C025" w:rsidR="126CFA5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greed that the </w:t>
            </w:r>
            <w:r w:rsidRPr="49A7C025" w:rsidR="79B93C1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nine </w:t>
            </w:r>
            <w:r w:rsidRPr="49A7C025" w:rsidR="33C979A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projects shortlisted for years 0-3</w:t>
            </w:r>
            <w:r w:rsidRPr="49A7C025" w:rsidR="11F4E4B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reflect</w:t>
            </w:r>
            <w:r w:rsidRPr="49A7C025" w:rsidR="196D9B6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ed</w:t>
            </w:r>
            <w:r w:rsidRPr="49A7C025" w:rsidR="11F4E4B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47C0FFA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community</w:t>
            </w:r>
            <w:r w:rsidRPr="49A7C025" w:rsidR="79B93C1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7003B04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priorities </w:t>
            </w:r>
            <w:r w:rsidRPr="49A7C025" w:rsidR="7F0E140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established</w:t>
            </w:r>
            <w:r w:rsidRPr="49A7C025" w:rsidR="7F0E140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30AD77C3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during </w:t>
            </w:r>
            <w:r w:rsidRPr="49A7C025" w:rsidR="126CFA5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engagement</w:t>
            </w:r>
            <w:r w:rsidRPr="49A7C025" w:rsidR="32E73E1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in July</w:t>
            </w:r>
            <w:r w:rsidRPr="49A7C025" w:rsidR="11F4E4B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126CFA5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but </w:t>
            </w:r>
            <w:r w:rsidRPr="49A7C025" w:rsidR="11F4E4B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would need to be costed and scoped</w:t>
            </w:r>
            <w:r w:rsidRPr="49A7C025" w:rsidR="432B140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fully </w:t>
            </w:r>
            <w:r w:rsidRPr="49A7C025" w:rsidR="11F4E4B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before being </w:t>
            </w:r>
            <w:r w:rsidRPr="49A7C025" w:rsidR="6946818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considered for final submission</w:t>
            </w:r>
            <w:r w:rsidRPr="49A7C025" w:rsidR="056C3A0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  C</w:t>
            </w:r>
            <w:r w:rsidRPr="49A7C025" w:rsidR="6946818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urrent costs </w:t>
            </w:r>
            <w:r w:rsidRPr="49A7C025" w:rsidR="3D096D33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were</w:t>
            </w:r>
            <w:r w:rsidRPr="49A7C025" w:rsidR="4A6510F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noted to be</w:t>
            </w:r>
            <w:r w:rsidRPr="49A7C025" w:rsidR="3D096D33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6946818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 </w:t>
            </w:r>
            <w:r w:rsidRPr="49A7C025" w:rsidR="1B0FA67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“starter for </w:t>
            </w:r>
            <w:r w:rsidRPr="49A7C025" w:rsidR="1B0FA67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te</w:t>
            </w:r>
            <w:r w:rsidRPr="49A7C025" w:rsidR="1B0FA67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n”.</w:t>
            </w:r>
          </w:p>
          <w:p w:rsidR="00711EEF" w:rsidP="11A7F9A6" w:rsidRDefault="00711EEF" w14:paraId="6E9600A1" w14:textId="77777777">
            <w:pPr>
              <w:pStyle w:val="PlainText"/>
              <w:rPr>
                <w:sz w:val="22"/>
                <w:szCs w:val="22"/>
              </w:rPr>
            </w:pPr>
          </w:p>
          <w:p w:rsidR="00711EEF" w:rsidP="11A7F9A6" w:rsidRDefault="285270E0" w14:paraId="0B60C11B" w14:textId="6A2E96B5">
            <w:pPr>
              <w:pStyle w:val="PlainText"/>
              <w:rPr>
                <w:sz w:val="22"/>
                <w:szCs w:val="22"/>
              </w:rPr>
            </w:pPr>
            <w:r w:rsidRPr="532BE479">
              <w:rPr>
                <w:b/>
                <w:bCs/>
                <w:sz w:val="22"/>
                <w:szCs w:val="22"/>
              </w:rPr>
              <w:t xml:space="preserve">ACTION: </w:t>
            </w:r>
            <w:r w:rsidRPr="532BE479">
              <w:rPr>
                <w:sz w:val="22"/>
                <w:szCs w:val="22"/>
              </w:rPr>
              <w:t xml:space="preserve">Dom Chapman to share </w:t>
            </w:r>
            <w:r w:rsidRPr="532BE479" w:rsidR="7A2BD27B">
              <w:rPr>
                <w:sz w:val="22"/>
                <w:szCs w:val="22"/>
              </w:rPr>
              <w:t xml:space="preserve">early </w:t>
            </w:r>
            <w:r w:rsidRPr="532BE479">
              <w:rPr>
                <w:sz w:val="22"/>
                <w:szCs w:val="22"/>
              </w:rPr>
              <w:t>cost estimates for projects</w:t>
            </w:r>
            <w:r w:rsidRPr="532BE479" w:rsidR="4A65B4A8">
              <w:rPr>
                <w:sz w:val="22"/>
                <w:szCs w:val="22"/>
              </w:rPr>
              <w:t xml:space="preserve">, </w:t>
            </w:r>
            <w:r w:rsidRPr="532BE479">
              <w:rPr>
                <w:sz w:val="22"/>
                <w:szCs w:val="22"/>
              </w:rPr>
              <w:t>including the quote for town centre CCTV.</w:t>
            </w:r>
          </w:p>
          <w:p w:rsidR="11A7F9A6" w:rsidP="11A7F9A6" w:rsidRDefault="11A7F9A6" w14:paraId="05D2053E" w14:textId="445A285C">
            <w:pPr>
              <w:spacing w:line="259" w:lineRule="auto"/>
              <w:rPr>
                <w:rStyle w:val="normaltextrun"/>
                <w:rFonts w:eastAsia="Arial"/>
                <w:b/>
                <w:bCs/>
                <w:color w:val="000000" w:themeColor="text1"/>
                <w:szCs w:val="22"/>
              </w:rPr>
            </w:pPr>
          </w:p>
          <w:p w:rsidR="3A797D62" w:rsidP="532BE479" w:rsidRDefault="6A683BDA" w14:paraId="270D7A00" w14:textId="30F3CEA4">
            <w:pPr>
              <w:spacing w:line="259" w:lineRule="auto"/>
              <w:rPr>
                <w:rStyle w:val="normaltextrun"/>
                <w:rFonts w:eastAsia="Arial"/>
                <w:b/>
                <w:bCs/>
                <w:color w:val="000000" w:themeColor="text1"/>
              </w:rPr>
            </w:pPr>
            <w:r w:rsidRPr="532BE479">
              <w:rPr>
                <w:rStyle w:val="normaltextrun"/>
                <w:rFonts w:eastAsia="Arial"/>
                <w:b/>
                <w:bCs/>
                <w:color w:val="000000" w:themeColor="text1"/>
              </w:rPr>
              <w:t xml:space="preserve">i) Short-term projects for </w:t>
            </w:r>
            <w:r w:rsidRPr="532BE479" w:rsidR="10A811AC">
              <w:rPr>
                <w:rStyle w:val="normaltextrun"/>
                <w:rFonts w:eastAsia="Arial"/>
                <w:b/>
                <w:bCs/>
                <w:color w:val="000000" w:themeColor="text1"/>
              </w:rPr>
              <w:t>three</w:t>
            </w:r>
            <w:r w:rsidRPr="532BE479">
              <w:rPr>
                <w:rStyle w:val="normaltextrun"/>
                <w:rFonts w:eastAsia="Arial"/>
                <w:b/>
                <w:bCs/>
                <w:color w:val="000000" w:themeColor="text1"/>
              </w:rPr>
              <w:t>-year investment plan</w:t>
            </w:r>
          </w:p>
          <w:p w:rsidR="11A7F9A6" w:rsidP="11A7F9A6" w:rsidRDefault="11A7F9A6" w14:paraId="10C67829" w14:textId="06AE3705">
            <w:pPr>
              <w:spacing w:line="259" w:lineRule="auto"/>
              <w:rPr>
                <w:rStyle w:val="normaltextrun"/>
                <w:rFonts w:eastAsia="Arial"/>
                <w:b/>
                <w:bCs/>
                <w:color w:val="000000" w:themeColor="text1"/>
                <w:szCs w:val="22"/>
              </w:rPr>
            </w:pPr>
          </w:p>
          <w:p w:rsidR="6236A435" w:rsidP="11A7F9A6" w:rsidRDefault="02B7CB13" w14:paraId="70D5BFC7" w14:textId="03D61272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Board members </w:t>
            </w:r>
            <w:r w:rsidRPr="532BE479" w:rsidR="44A2404D">
              <w:rPr>
                <w:rFonts w:eastAsia="Arial"/>
                <w:color w:val="000000" w:themeColor="text1"/>
                <w:sz w:val="22"/>
                <w:szCs w:val="22"/>
              </w:rPr>
              <w:t>would like to append p</w:t>
            </w:r>
            <w:r w:rsidRPr="532BE479" w:rsidR="0B080BFA">
              <w:rPr>
                <w:rFonts w:eastAsia="Arial"/>
                <w:color w:val="000000" w:themeColor="text1"/>
                <w:sz w:val="22"/>
                <w:szCs w:val="22"/>
              </w:rPr>
              <w:t xml:space="preserve">roject summaries to 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the </w:t>
            </w:r>
            <w:r w:rsidRPr="532BE479" w:rsidR="3C3D490C">
              <w:rPr>
                <w:rFonts w:eastAsia="Arial"/>
                <w:color w:val="000000" w:themeColor="text1"/>
                <w:sz w:val="22"/>
                <w:szCs w:val="22"/>
              </w:rPr>
              <w:t>three</w:t>
            </w:r>
            <w:r w:rsidRPr="532BE479" w:rsidR="44A2404D">
              <w:rPr>
                <w:rFonts w:eastAsia="Arial"/>
                <w:color w:val="000000" w:themeColor="text1"/>
                <w:sz w:val="22"/>
                <w:szCs w:val="22"/>
              </w:rPr>
              <w:t xml:space="preserve">-year investment plan as a way of confirming </w:t>
            </w:r>
            <w:r w:rsidRPr="532BE479" w:rsidR="2A53A192">
              <w:rPr>
                <w:rFonts w:eastAsia="Arial"/>
                <w:color w:val="000000" w:themeColor="text1"/>
                <w:sz w:val="22"/>
                <w:szCs w:val="22"/>
              </w:rPr>
              <w:t xml:space="preserve">project </w:t>
            </w:r>
            <w:r w:rsidRPr="532BE479" w:rsidR="674BF6F8">
              <w:rPr>
                <w:rFonts w:eastAsia="Arial"/>
                <w:color w:val="000000" w:themeColor="text1"/>
                <w:sz w:val="22"/>
                <w:szCs w:val="22"/>
              </w:rPr>
              <w:t xml:space="preserve">leads, </w:t>
            </w:r>
            <w:r w:rsidRPr="532BE479" w:rsidR="6C4E3A0F">
              <w:rPr>
                <w:rFonts w:eastAsia="Arial"/>
                <w:color w:val="000000" w:themeColor="text1"/>
                <w:sz w:val="22"/>
                <w:szCs w:val="22"/>
              </w:rPr>
              <w:t>scope</w:t>
            </w:r>
            <w:r w:rsidRPr="532BE479" w:rsidR="3BE0A8C4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Pr="532BE479" w:rsidR="6C4E3A0F">
              <w:rPr>
                <w:rFonts w:eastAsia="Arial"/>
                <w:color w:val="000000" w:themeColor="text1"/>
                <w:sz w:val="22"/>
                <w:szCs w:val="22"/>
              </w:rPr>
              <w:t xml:space="preserve">, </w:t>
            </w:r>
            <w:r w:rsidRPr="532BE479" w:rsidR="2F6E76E2">
              <w:rPr>
                <w:rFonts w:eastAsia="Arial"/>
                <w:color w:val="000000" w:themeColor="text1"/>
                <w:sz w:val="22"/>
                <w:szCs w:val="22"/>
              </w:rPr>
              <w:t xml:space="preserve">headline </w:t>
            </w:r>
            <w:r w:rsidRPr="532BE479" w:rsidR="6C4E3A0F">
              <w:rPr>
                <w:rFonts w:eastAsia="Arial"/>
                <w:color w:val="000000" w:themeColor="text1"/>
                <w:sz w:val="22"/>
                <w:szCs w:val="22"/>
              </w:rPr>
              <w:t>cost</w:t>
            </w:r>
            <w:r w:rsidRPr="532BE479" w:rsidR="0E487370">
              <w:rPr>
                <w:rFonts w:eastAsia="Arial"/>
                <w:color w:val="000000" w:themeColor="text1"/>
                <w:sz w:val="22"/>
                <w:szCs w:val="22"/>
              </w:rPr>
              <w:t xml:space="preserve">s including </w:t>
            </w:r>
            <w:r w:rsidRPr="532BE479" w:rsidR="6C4E3A0F">
              <w:rPr>
                <w:rFonts w:eastAsia="Arial"/>
                <w:color w:val="000000" w:themeColor="text1"/>
                <w:sz w:val="22"/>
                <w:szCs w:val="22"/>
              </w:rPr>
              <w:t>capital/revenue split</w:t>
            </w:r>
            <w:r w:rsidRPr="532BE479" w:rsidR="44A2404D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Pr="532BE479" w:rsidR="66CC5992">
              <w:rPr>
                <w:rFonts w:eastAsia="Arial"/>
                <w:color w:val="000000" w:themeColor="text1"/>
                <w:sz w:val="22"/>
                <w:szCs w:val="22"/>
              </w:rPr>
              <w:t xml:space="preserve"> and 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possible </w:t>
            </w:r>
            <w:r w:rsidRPr="532BE479" w:rsidR="2A53A192">
              <w:rPr>
                <w:rFonts w:eastAsia="Arial"/>
                <w:color w:val="000000" w:themeColor="text1"/>
                <w:sz w:val="22"/>
                <w:szCs w:val="22"/>
              </w:rPr>
              <w:t>match-</w:t>
            </w:r>
            <w:r w:rsidRPr="532BE479" w:rsidR="486C4B37">
              <w:rPr>
                <w:rFonts w:eastAsia="Arial"/>
                <w:color w:val="000000" w:themeColor="text1"/>
                <w:sz w:val="22"/>
                <w:szCs w:val="22"/>
              </w:rPr>
              <w:t>funding</w:t>
            </w:r>
            <w:r w:rsidRPr="532BE479" w:rsidR="0A34E680">
              <w:rPr>
                <w:rFonts w:eastAsia="Arial"/>
                <w:color w:val="000000" w:themeColor="text1"/>
                <w:sz w:val="22"/>
                <w:szCs w:val="22"/>
              </w:rPr>
              <w:t xml:space="preserve">, </w:t>
            </w:r>
            <w:r w:rsidRPr="532BE479" w:rsidR="6C4E3A0F">
              <w:rPr>
                <w:rFonts w:eastAsia="Arial"/>
                <w:color w:val="000000" w:themeColor="text1"/>
                <w:sz w:val="22"/>
                <w:szCs w:val="22"/>
              </w:rPr>
              <w:t>delivery mechanism</w:t>
            </w:r>
            <w:r w:rsidRPr="532BE479" w:rsidR="5A9FBEC4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Pr="532BE479" w:rsidR="6C4E3A0F">
              <w:rPr>
                <w:rFonts w:eastAsia="Arial"/>
                <w:color w:val="000000" w:themeColor="text1"/>
                <w:sz w:val="22"/>
                <w:szCs w:val="22"/>
              </w:rPr>
              <w:t>, timescales</w:t>
            </w:r>
            <w:r w:rsidRPr="532BE479" w:rsidR="3205A97B">
              <w:rPr>
                <w:rFonts w:eastAsia="Arial"/>
                <w:color w:val="000000" w:themeColor="text1"/>
                <w:sz w:val="22"/>
                <w:szCs w:val="22"/>
              </w:rPr>
              <w:t>,</w:t>
            </w:r>
            <w:r w:rsidRPr="532BE479" w:rsidR="2BA1D58A">
              <w:rPr>
                <w:rFonts w:eastAsia="Arial"/>
                <w:color w:val="000000" w:themeColor="text1"/>
                <w:sz w:val="22"/>
                <w:szCs w:val="22"/>
              </w:rPr>
              <w:t xml:space="preserve"> outputs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 and </w:t>
            </w:r>
            <w:r w:rsidRPr="532BE479" w:rsidR="2BA1D58A">
              <w:rPr>
                <w:rFonts w:eastAsia="Arial"/>
                <w:color w:val="000000" w:themeColor="text1"/>
                <w:sz w:val="22"/>
                <w:szCs w:val="22"/>
              </w:rPr>
              <w:t xml:space="preserve">outcomes 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relating to </w:t>
            </w:r>
            <w:r w:rsidRPr="532BE479" w:rsidR="2BA1D58A">
              <w:rPr>
                <w:rFonts w:eastAsia="Arial"/>
                <w:color w:val="000000" w:themeColor="text1"/>
                <w:sz w:val="22"/>
                <w:szCs w:val="22"/>
              </w:rPr>
              <w:t>programme objectives,</w:t>
            </w:r>
            <w:r w:rsidRPr="532BE479" w:rsidR="3205A97B">
              <w:rPr>
                <w:rFonts w:eastAsia="Arial"/>
                <w:color w:val="000000" w:themeColor="text1"/>
                <w:sz w:val="22"/>
                <w:szCs w:val="22"/>
              </w:rPr>
              <w:t xml:space="preserve"> and more</w:t>
            </w:r>
            <w:r w:rsidRPr="532BE479" w:rsidR="7E2E5424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:rsidR="11A7F9A6" w:rsidP="11A7F9A6" w:rsidRDefault="11A7F9A6" w14:paraId="1A7F9C52" w14:textId="53A414FF">
            <w:pPr>
              <w:spacing w:line="259" w:lineRule="auto"/>
              <w:rPr>
                <w:rStyle w:val="normaltextrun"/>
                <w:rFonts w:eastAsia="Arial"/>
                <w:color w:val="000000" w:themeColor="text1"/>
                <w:szCs w:val="22"/>
              </w:rPr>
            </w:pPr>
          </w:p>
          <w:p w:rsidR="3478FE0E" w:rsidP="11A7F9A6" w:rsidRDefault="0545A3C7" w14:paraId="506DE25D" w14:textId="49E14ABC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ACTION: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Jennifer Penn to 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>coord</w:t>
            </w:r>
            <w:r w:rsidRPr="532BE479" w:rsidR="296C9034">
              <w:rPr>
                <w:rFonts w:eastAsia="Arial"/>
                <w:color w:val="000000" w:themeColor="text1"/>
                <w:sz w:val="22"/>
                <w:szCs w:val="22"/>
              </w:rPr>
              <w:t>inate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0F0A465F">
              <w:rPr>
                <w:rFonts w:eastAsia="Arial"/>
                <w:color w:val="000000" w:themeColor="text1"/>
                <w:sz w:val="22"/>
                <w:szCs w:val="22"/>
              </w:rPr>
              <w:t>the development of p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roformas for shortlisted projects by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 4 October,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for 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a </w:t>
            </w:r>
            <w:r w:rsidRPr="532BE479" w:rsidR="078F6900">
              <w:rPr>
                <w:rFonts w:eastAsia="Arial"/>
                <w:color w:val="000000" w:themeColor="text1"/>
                <w:sz w:val="22"/>
                <w:szCs w:val="22"/>
              </w:rPr>
              <w:t>review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68C836D9">
              <w:rPr>
                <w:rFonts w:eastAsia="Arial"/>
                <w:color w:val="000000" w:themeColor="text1"/>
                <w:sz w:val="22"/>
                <w:szCs w:val="22"/>
              </w:rPr>
              <w:t xml:space="preserve">during the next </w:t>
            </w:r>
            <w:r w:rsidRPr="532BE479" w:rsidR="432B1406">
              <w:rPr>
                <w:rFonts w:eastAsia="Arial"/>
                <w:color w:val="000000" w:themeColor="text1"/>
                <w:sz w:val="22"/>
                <w:szCs w:val="22"/>
              </w:rPr>
              <w:t>Board</w:t>
            </w:r>
            <w:r w:rsidRPr="532BE479" w:rsidR="1A427D05">
              <w:rPr>
                <w:rFonts w:eastAsia="Arial"/>
                <w:color w:val="000000" w:themeColor="text1"/>
                <w:sz w:val="22"/>
                <w:szCs w:val="22"/>
              </w:rPr>
              <w:t xml:space="preserve"> meeting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:rsidR="007307F6" w:rsidP="11A7F9A6" w:rsidRDefault="007307F6" w14:paraId="6C0EB5EA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Pr="008753CB" w:rsidR="007307F6" w:rsidP="007307F6" w:rsidRDefault="5F330CA4" w14:paraId="757D2A4B" w14:textId="27B399C0">
            <w:pPr>
              <w:pStyle w:val="PlainText"/>
              <w:rPr>
                <w:sz w:val="22"/>
                <w:szCs w:val="22"/>
              </w:rPr>
            </w:pPr>
            <w:r w:rsidRPr="532BE479">
              <w:rPr>
                <w:b/>
                <w:bCs/>
                <w:sz w:val="22"/>
                <w:szCs w:val="22"/>
              </w:rPr>
              <w:t xml:space="preserve">ACTION: </w:t>
            </w:r>
            <w:r w:rsidRPr="532BE479">
              <w:rPr>
                <w:sz w:val="22"/>
                <w:szCs w:val="22"/>
              </w:rPr>
              <w:t>Board members to join sub-group</w:t>
            </w:r>
            <w:r w:rsidRPr="532BE479" w:rsidR="7093A916">
              <w:rPr>
                <w:sz w:val="22"/>
                <w:szCs w:val="22"/>
              </w:rPr>
              <w:t>s</w:t>
            </w:r>
            <w:r w:rsidRPr="532BE479">
              <w:rPr>
                <w:sz w:val="22"/>
                <w:szCs w:val="22"/>
              </w:rPr>
              <w:t xml:space="preserve">/sub-meetings to work up </w:t>
            </w:r>
            <w:r w:rsidRPr="532BE479" w:rsidR="7093A916">
              <w:rPr>
                <w:sz w:val="22"/>
                <w:szCs w:val="22"/>
              </w:rPr>
              <w:t xml:space="preserve">relevant </w:t>
            </w:r>
            <w:r w:rsidRPr="532BE479">
              <w:rPr>
                <w:sz w:val="22"/>
                <w:szCs w:val="22"/>
              </w:rPr>
              <w:t>project proformas</w:t>
            </w:r>
            <w:r w:rsidRPr="532BE479" w:rsidR="7093A916">
              <w:rPr>
                <w:sz w:val="22"/>
                <w:szCs w:val="22"/>
              </w:rPr>
              <w:t xml:space="preserve"> by 4 October</w:t>
            </w:r>
            <w:r w:rsidRPr="532BE479">
              <w:rPr>
                <w:sz w:val="22"/>
                <w:szCs w:val="22"/>
              </w:rPr>
              <w:t>.</w:t>
            </w:r>
          </w:p>
          <w:p w:rsidR="11A7F9A6" w:rsidP="11A7F9A6" w:rsidRDefault="11A7F9A6" w14:paraId="3B369C57" w14:textId="057B34AE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463FAA60" w:rsidP="11A7F9A6" w:rsidRDefault="463FAA60" w14:paraId="1C221C49" w14:textId="5AA1B80D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>The shortlisted projects were discussed in turn:</w:t>
            </w:r>
          </w:p>
          <w:p w:rsidR="11A7F9A6" w:rsidP="11A7F9A6" w:rsidRDefault="11A7F9A6" w14:paraId="12870EBE" w14:textId="60B954D3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33929937" w:rsidP="532BE479" w:rsidRDefault="31A3C2F3" w14:paraId="1C1043B7" w14:textId="0BAF021F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31A3C2F3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1</w:t>
            </w:r>
            <w:r w:rsidRPr="49A7C025" w:rsidR="29CE837D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 w:rsidRPr="49A7C025" w:rsidR="31A3C2F3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47F39B54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Foxdenton Hall: </w:t>
            </w:r>
            <w:r w:rsidRPr="49A7C025" w:rsidR="47A6C3B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arguably the</w:t>
            </w:r>
            <w:r w:rsidRPr="49A7C025" w:rsidR="47A6C3B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most </w:t>
            </w:r>
            <w:r w:rsidRPr="49A7C025" w:rsidR="4AC311E2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advanced</w:t>
            </w:r>
            <w:r w:rsidRPr="49A7C025" w:rsidR="29CE837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of the projects</w:t>
            </w:r>
            <w:r w:rsidRPr="49A7C025" w:rsidR="66CE519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but </w:t>
            </w:r>
            <w:r w:rsidRPr="49A7C025" w:rsidR="340FF23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with </w:t>
            </w:r>
            <w:r w:rsidRPr="49A7C025" w:rsidR="66CE519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lead(s)</w:t>
            </w:r>
            <w:r w:rsidRPr="49A7C025" w:rsidR="5AB0DCB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TBC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  <w:r w:rsidRPr="49A7C025" w:rsidR="66CE519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In November the</w:t>
            </w:r>
            <w:r w:rsidRPr="49A7C025" w:rsidR="66CE519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re will be a bid to 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Heritage Lottery Fund</w:t>
            </w:r>
            <w:r w:rsidRPr="49A7C025" w:rsidR="7EEFC2D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for </w:t>
            </w:r>
            <w:r w:rsidRPr="49A7C025" w:rsidR="7030E03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feasibility 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studies (stage one) and </w:t>
            </w:r>
            <w:r w:rsidRPr="49A7C025" w:rsidR="45A3C90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hall </w:t>
            </w:r>
            <w:r w:rsidRPr="49A7C025" w:rsidR="7030E03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refurbishment</w:t>
            </w:r>
            <w:r w:rsidRPr="49A7C025" w:rsidR="45A3C90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/park improvements 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(stage two)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49A7C025" w:rsidR="7EEFC2D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The bid will be supported by a</w:t>
            </w:r>
            <w:r w:rsidRPr="49A7C025" w:rsidR="796E48E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67B422A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three</w:t>
            </w:r>
            <w:r w:rsidRPr="49A7C025" w:rsidR="46E35427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-year </w:t>
            </w:r>
            <w:r w:rsidRPr="49A7C025" w:rsidR="2A9A55B7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pro</w:t>
            </w:r>
            <w:r w:rsidRPr="49A7C025" w:rsidR="40EF71F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gramme</w:t>
            </w:r>
            <w:r w:rsidRPr="49A7C025" w:rsidR="7EEFC2D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o</w:t>
            </w:r>
            <w:r w:rsidRPr="49A7C025" w:rsidR="45A3C90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f events and activities, to be informed by forthcoming engagement with businesses and community groups to </w:t>
            </w:r>
            <w:r w:rsidRPr="49A7C025" w:rsidR="45A3C90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determine</w:t>
            </w:r>
            <w:r w:rsidRPr="49A7C025" w:rsidR="45A3C90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hall end use(s)</w:t>
            </w:r>
            <w:r w:rsidRPr="49A7C025" w:rsidR="45A3C90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If investment is to 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benefit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all </w:t>
            </w:r>
            <w:r w:rsidRPr="49A7C025" w:rsidR="13ED69E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residents</w:t>
            </w:r>
            <w:r w:rsidRPr="49A7C025" w:rsidR="2A9C570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of Chadderton</w:t>
            </w:r>
            <w:r w:rsidRPr="49A7C025" w:rsidR="13ED69E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there may be a </w:t>
            </w:r>
            <w:r w:rsidRPr="49A7C025" w:rsidR="799E32B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requirement for better 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local transport/</w:t>
            </w:r>
            <w:r w:rsidRPr="49A7C025" w:rsidR="7102421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onnectivity.</w:t>
            </w:r>
          </w:p>
          <w:p w:rsidR="11A7F9A6" w:rsidP="11A7F9A6" w:rsidRDefault="11A7F9A6" w14:paraId="7FC03BBA" w14:textId="5AC57FD4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4DB4EAB" w:rsidP="11A7F9A6" w:rsidRDefault="6933EE57" w14:paraId="569B1C08" w14:textId="195CEF10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6933EE57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2</w:t>
            </w:r>
            <w:r w:rsidRPr="49A7C025" w:rsidR="29CE837D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 w:rsidRPr="49A7C025" w:rsidR="6933EE57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7C93F0E8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</w:t>
            </w:r>
            <w:r w:rsidRPr="49A7C025" w:rsidR="6933EE57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own centre m</w:t>
            </w:r>
            <w:r w:rsidRPr="49A7C025" w:rsidR="47F39B54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anagement role: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details </w:t>
            </w:r>
            <w:r w:rsidRPr="49A7C025" w:rsidR="09E55FF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TBC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include 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s</w:t>
            </w:r>
            <w:r w:rsidRPr="49A7C025" w:rsidR="3C1CC9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alary </w:t>
            </w:r>
            <w:r w:rsidRPr="49A7C025" w:rsidR="65E8516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with</w:t>
            </w:r>
            <w:r w:rsidRPr="49A7C025" w:rsidR="3C1CC9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on-cost</w:t>
            </w:r>
            <w:r w:rsidRPr="49A7C025" w:rsidR="47F39B5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s</w:t>
            </w:r>
            <w:r w:rsidRPr="49A7C025" w:rsidR="7C93F0E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9A7C025" w:rsidR="4B3BE3D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contract </w:t>
            </w:r>
            <w:r w:rsidRPr="49A7C025" w:rsidR="3F86312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duration</w:t>
            </w:r>
            <w:r w:rsidRPr="49A7C025" w:rsidR="65E8516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and specifics (</w:t>
            </w:r>
            <w:r w:rsidRPr="49A7C025" w:rsidR="35EA387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e.g. </w:t>
            </w:r>
            <w:r w:rsidRPr="49A7C025" w:rsidR="65E8516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principles </w:t>
            </w:r>
            <w:r w:rsidRPr="49A7C025" w:rsidR="35EA387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around </w:t>
            </w:r>
            <w:r w:rsidRPr="49A7C025" w:rsidR="65E8516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social value and </w:t>
            </w:r>
            <w:r w:rsidRPr="49A7C025" w:rsidR="35EA387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49A7C025" w:rsidR="65E8516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living wage)</w:t>
            </w:r>
            <w:r w:rsidRPr="49A7C025" w:rsidR="7508615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,</w:t>
            </w:r>
            <w:r w:rsidRPr="49A7C025" w:rsidR="7D730B52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4B3BE3D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host employer (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e.g.</w:t>
            </w:r>
            <w:r w:rsidRPr="49A7C025" w:rsidR="4B3BE3D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56C14B0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Oldham Council</w:t>
            </w:r>
            <w:r w:rsidRPr="49A7C025" w:rsidR="7508615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)</w:t>
            </w:r>
            <w:r w:rsidRPr="49A7C025" w:rsidR="35EA387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, and</w:t>
            </w:r>
            <w:r w:rsidRPr="49A7C025" w:rsidR="3B09818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outcomes e.g. </w:t>
            </w:r>
            <w:r w:rsidRPr="49A7C025" w:rsidR="73DCC1D7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possible 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job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creation</w:t>
            </w:r>
            <w:r w:rsidRPr="49A7C025" w:rsidR="3F86312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  <w:r w:rsidRPr="49A7C025" w:rsidR="65E8516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Recruitment could take</w:t>
            </w:r>
            <w:r w:rsidRPr="49A7C025" w:rsidR="53849C7D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45B47AA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time.</w:t>
            </w:r>
            <w:r w:rsidRPr="49A7C025" w:rsidR="0DD77A4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11A7F9A6" w:rsidP="11A7F9A6" w:rsidRDefault="11A7F9A6" w14:paraId="32ED9CBB" w14:textId="70387800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630C3E9C" w:rsidP="11A7F9A6" w:rsidRDefault="16749869" w14:paraId="0ADCD8E4" w14:textId="12D1FE59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Project 3</w:t>
            </w:r>
            <w:r w:rsidRPr="532BE479" w:rsidR="29CE837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-</w:t>
            </w:r>
            <w:r w:rsidRPr="532BE479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32BE479" w:rsidR="45B47AA1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Pr="532BE479" w:rsidR="47F39B54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usiness </w:t>
            </w:r>
            <w:r w:rsidRPr="532BE479" w:rsidR="0DCEDD78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capital </w:t>
            </w:r>
            <w:r w:rsidRPr="532BE479" w:rsidR="47F39B54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grants scheme: </w:t>
            </w:r>
            <w:r w:rsidRPr="532BE479" w:rsidR="7973D1CC">
              <w:rPr>
                <w:rFonts w:eastAsia="Arial"/>
                <w:color w:val="000000" w:themeColor="text1"/>
                <w:sz w:val="22"/>
                <w:szCs w:val="22"/>
              </w:rPr>
              <w:t>bu</w:t>
            </w:r>
            <w:r w:rsidRPr="532BE479" w:rsidR="38592677">
              <w:rPr>
                <w:rFonts w:eastAsia="Arial"/>
                <w:color w:val="000000" w:themeColor="text1"/>
                <w:sz w:val="22"/>
                <w:szCs w:val="22"/>
              </w:rPr>
              <w:t xml:space="preserve">sinesses to </w:t>
            </w:r>
            <w:r w:rsidRPr="532BE479" w:rsidR="40A16895">
              <w:rPr>
                <w:rFonts w:eastAsia="Arial"/>
                <w:color w:val="000000" w:themeColor="text1"/>
                <w:sz w:val="22"/>
                <w:szCs w:val="22"/>
              </w:rPr>
              <w:t xml:space="preserve">help </w:t>
            </w:r>
            <w:r w:rsidRPr="532BE479" w:rsidR="38592677">
              <w:rPr>
                <w:rFonts w:eastAsia="Arial"/>
                <w:color w:val="000000" w:themeColor="text1"/>
                <w:sz w:val="22"/>
                <w:szCs w:val="22"/>
              </w:rPr>
              <w:t xml:space="preserve">shape </w:t>
            </w:r>
            <w:r w:rsidRPr="532BE479" w:rsidR="252C963F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Pr="532BE479" w:rsidR="2723DC1B">
              <w:rPr>
                <w:rFonts w:eastAsia="Arial"/>
                <w:color w:val="000000" w:themeColor="text1"/>
                <w:sz w:val="22"/>
                <w:szCs w:val="22"/>
              </w:rPr>
              <w:t xml:space="preserve">ub-categories to </w:t>
            </w:r>
            <w:r w:rsidRPr="532BE479" w:rsidR="29DF1472">
              <w:rPr>
                <w:rFonts w:eastAsia="Arial"/>
                <w:color w:val="000000" w:themeColor="text1"/>
                <w:sz w:val="22"/>
                <w:szCs w:val="22"/>
              </w:rPr>
              <w:t xml:space="preserve">maximise </w:t>
            </w:r>
            <w:r w:rsidRPr="532BE479" w:rsidR="45B47AA1">
              <w:rPr>
                <w:rFonts w:eastAsia="Arial"/>
                <w:color w:val="000000" w:themeColor="text1"/>
                <w:sz w:val="22"/>
                <w:szCs w:val="22"/>
              </w:rPr>
              <w:t>interest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>/</w:t>
            </w:r>
            <w:r w:rsidRPr="532BE479" w:rsidR="252C963F">
              <w:rPr>
                <w:rFonts w:eastAsia="Arial"/>
                <w:color w:val="000000" w:themeColor="text1"/>
                <w:sz w:val="22"/>
                <w:szCs w:val="22"/>
              </w:rPr>
              <w:t>impact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  <w:r w:rsidRPr="532BE479" w:rsidR="356B8B89">
              <w:rPr>
                <w:rFonts w:eastAsia="Arial"/>
                <w:color w:val="000000" w:themeColor="text1"/>
                <w:sz w:val="22"/>
                <w:szCs w:val="22"/>
              </w:rPr>
              <w:t xml:space="preserve">  Board suggestions are </w:t>
            </w:r>
            <w:r w:rsidRPr="532BE479" w:rsidR="3552DE89">
              <w:rPr>
                <w:rFonts w:eastAsia="Arial"/>
                <w:color w:val="000000" w:themeColor="text1"/>
                <w:sz w:val="22"/>
                <w:szCs w:val="22"/>
              </w:rPr>
              <w:t>environmental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 xml:space="preserve"> sustainability</w:t>
            </w:r>
            <w:r w:rsidRPr="532BE479" w:rsidR="39464373">
              <w:rPr>
                <w:rFonts w:eastAsia="Arial"/>
                <w:color w:val="000000" w:themeColor="text1"/>
                <w:sz w:val="22"/>
                <w:szCs w:val="22"/>
              </w:rPr>
              <w:t>,</w:t>
            </w:r>
            <w:r w:rsidRPr="532BE479" w:rsidR="45B47AA1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39464373">
              <w:rPr>
                <w:rFonts w:eastAsia="Arial"/>
                <w:color w:val="000000" w:themeColor="text1"/>
                <w:sz w:val="22"/>
                <w:szCs w:val="22"/>
              </w:rPr>
              <w:t>kit/</w:t>
            </w:r>
            <w:r w:rsidRPr="532BE479" w:rsidR="3552DE89">
              <w:rPr>
                <w:rFonts w:eastAsia="Arial"/>
                <w:color w:val="000000" w:themeColor="text1"/>
                <w:sz w:val="22"/>
                <w:szCs w:val="22"/>
              </w:rPr>
              <w:t>equipment</w:t>
            </w:r>
            <w:r w:rsidRPr="532BE479" w:rsidR="29DF1472">
              <w:rPr>
                <w:rFonts w:eastAsia="Arial"/>
                <w:color w:val="000000" w:themeColor="text1"/>
                <w:sz w:val="22"/>
                <w:szCs w:val="22"/>
              </w:rPr>
              <w:t>,</w:t>
            </w:r>
            <w:r w:rsidRPr="532BE479" w:rsidR="45B47AA1">
              <w:rPr>
                <w:rFonts w:eastAsia="Arial"/>
                <w:color w:val="000000" w:themeColor="text1"/>
                <w:sz w:val="22"/>
                <w:szCs w:val="22"/>
              </w:rPr>
              <w:t xml:space="preserve"> and </w:t>
            </w:r>
            <w:r w:rsidRPr="532BE479" w:rsidR="3959239F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Pr="532BE479" w:rsidR="47F39B54">
              <w:rPr>
                <w:rFonts w:eastAsia="Arial"/>
                <w:color w:val="000000" w:themeColor="text1"/>
                <w:sz w:val="22"/>
                <w:szCs w:val="22"/>
              </w:rPr>
              <w:t>hopfront</w:t>
            </w:r>
            <w:r w:rsidRPr="532BE479" w:rsidR="45B47AA1">
              <w:rPr>
                <w:rFonts w:eastAsia="Arial"/>
                <w:color w:val="000000" w:themeColor="text1"/>
                <w:sz w:val="22"/>
                <w:szCs w:val="22"/>
              </w:rPr>
              <w:t xml:space="preserve">s.  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 xml:space="preserve">Will need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 xml:space="preserve">a </w:t>
            </w:r>
            <w:r w:rsidRPr="532BE479" w:rsidR="252C963F">
              <w:rPr>
                <w:rFonts w:eastAsia="Arial"/>
                <w:color w:val="000000" w:themeColor="text1"/>
                <w:sz w:val="22"/>
                <w:szCs w:val="22"/>
              </w:rPr>
              <w:t>simple</w:t>
            </w:r>
            <w:r w:rsidRPr="532BE479" w:rsidR="45B47AA1">
              <w:rPr>
                <w:rFonts w:eastAsia="Arial"/>
                <w:color w:val="000000" w:themeColor="text1"/>
                <w:sz w:val="22"/>
                <w:szCs w:val="22"/>
              </w:rPr>
              <w:t xml:space="preserve"> and </w:t>
            </w:r>
            <w:r w:rsidRPr="532BE479" w:rsidR="2E8EAA26">
              <w:rPr>
                <w:rFonts w:eastAsia="Arial"/>
                <w:color w:val="000000" w:themeColor="text1"/>
                <w:sz w:val="22"/>
                <w:szCs w:val="22"/>
              </w:rPr>
              <w:t>transparent application</w:t>
            </w:r>
            <w:r w:rsidRPr="532BE479" w:rsidR="252C963F">
              <w:rPr>
                <w:rFonts w:eastAsia="Arial"/>
                <w:color w:val="000000" w:themeColor="text1"/>
                <w:sz w:val="22"/>
                <w:szCs w:val="22"/>
              </w:rPr>
              <w:t>/</w:t>
            </w:r>
            <w:r w:rsidRPr="532BE479" w:rsidR="2E8EAA26">
              <w:rPr>
                <w:rFonts w:eastAsia="Arial"/>
                <w:color w:val="000000" w:themeColor="text1"/>
                <w:sz w:val="22"/>
                <w:szCs w:val="22"/>
              </w:rPr>
              <w:t>shortlisting process.</w:t>
            </w:r>
          </w:p>
          <w:p w:rsidR="11A7F9A6" w:rsidP="11A7F9A6" w:rsidRDefault="11A7F9A6" w14:paraId="2F3131E3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7FBF1883" w:rsidP="11A7F9A6" w:rsidRDefault="58485337" w14:paraId="410D3A37" w14:textId="6B82753F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b/>
                <w:bCs/>
                <w:sz w:val="22"/>
                <w:szCs w:val="22"/>
              </w:rPr>
              <w:t>Project 4</w:t>
            </w:r>
            <w:r w:rsidRPr="532BE479" w:rsidR="252C963F">
              <w:rPr>
                <w:rFonts w:eastAsia="Arial"/>
                <w:b/>
                <w:bCs/>
                <w:sz w:val="22"/>
                <w:szCs w:val="22"/>
              </w:rPr>
              <w:t xml:space="preserve"> -</w:t>
            </w:r>
            <w:r w:rsidRPr="532BE479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532BE479" w:rsidR="252C963F">
              <w:rPr>
                <w:rFonts w:eastAsia="Arial"/>
                <w:b/>
                <w:bCs/>
                <w:sz w:val="22"/>
                <w:szCs w:val="22"/>
              </w:rPr>
              <w:t>c</w:t>
            </w:r>
            <w:r w:rsidRPr="532BE479" w:rsidR="47F39B54">
              <w:rPr>
                <w:rFonts w:eastAsia="Arial"/>
                <w:b/>
                <w:bCs/>
                <w:sz w:val="22"/>
                <w:szCs w:val="22"/>
              </w:rPr>
              <w:t xml:space="preserve">ommunity </w:t>
            </w:r>
            <w:r w:rsidRPr="532BE479" w:rsidR="0F125B49">
              <w:rPr>
                <w:rFonts w:eastAsia="Arial"/>
                <w:b/>
                <w:bCs/>
                <w:sz w:val="22"/>
                <w:szCs w:val="22"/>
              </w:rPr>
              <w:t xml:space="preserve">capital </w:t>
            </w:r>
            <w:r w:rsidRPr="532BE479" w:rsidR="47F39B54">
              <w:rPr>
                <w:rFonts w:eastAsia="Arial"/>
                <w:b/>
                <w:bCs/>
                <w:sz w:val="22"/>
                <w:szCs w:val="22"/>
              </w:rPr>
              <w:t xml:space="preserve">grants scheme: </w:t>
            </w:r>
            <w:r w:rsidRPr="532BE479" w:rsidR="252C963F">
              <w:rPr>
                <w:rFonts w:eastAsia="Arial"/>
                <w:color w:val="000000" w:themeColor="text1"/>
                <w:sz w:val="22"/>
                <w:szCs w:val="22"/>
              </w:rPr>
              <w:t>p</w:t>
            </w:r>
            <w:r w:rsidRPr="532BE479" w:rsidR="470E1FA0">
              <w:rPr>
                <w:rFonts w:eastAsia="Arial"/>
                <w:color w:val="000000" w:themeColor="text1"/>
                <w:sz w:val="22"/>
                <w:szCs w:val="22"/>
              </w:rPr>
              <w:t xml:space="preserve">ossible extension to </w:t>
            </w:r>
            <w:r w:rsidRPr="532BE479" w:rsidR="13B68FBA">
              <w:rPr>
                <w:rFonts w:eastAsia="Arial"/>
                <w:color w:val="000000" w:themeColor="text1"/>
                <w:sz w:val="22"/>
                <w:szCs w:val="22"/>
              </w:rPr>
              <w:t>One Oldham</w:t>
            </w:r>
            <w:r w:rsidRPr="532BE479" w:rsidR="1B0B9AF8">
              <w:rPr>
                <w:rFonts w:eastAsia="Arial"/>
                <w:color w:val="000000" w:themeColor="text1"/>
                <w:sz w:val="22"/>
                <w:szCs w:val="22"/>
              </w:rPr>
              <w:t xml:space="preserve">?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 xml:space="preserve">Standalone scheme, separate from </w:t>
            </w:r>
            <w:r w:rsidRPr="532BE479" w:rsidR="13B68FBA">
              <w:rPr>
                <w:rFonts w:eastAsia="Arial"/>
                <w:color w:val="000000" w:themeColor="text1"/>
                <w:sz w:val="22"/>
                <w:szCs w:val="22"/>
              </w:rPr>
              <w:t>business grants</w:t>
            </w:r>
            <w:r w:rsidRPr="532BE479" w:rsidR="4372699F">
              <w:rPr>
                <w:rFonts w:eastAsia="Arial"/>
                <w:color w:val="000000" w:themeColor="text1"/>
                <w:sz w:val="22"/>
                <w:szCs w:val="22"/>
              </w:rPr>
              <w:t xml:space="preserve"> scheme</w:t>
            </w:r>
            <w:r w:rsidRPr="532BE479" w:rsidR="424DD9C8">
              <w:rPr>
                <w:rFonts w:eastAsia="Arial"/>
                <w:color w:val="000000" w:themeColor="text1"/>
                <w:sz w:val="22"/>
                <w:szCs w:val="22"/>
              </w:rPr>
              <w:t xml:space="preserve">. 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 xml:space="preserve">Should be </w:t>
            </w:r>
            <w:r w:rsidRPr="532BE479" w:rsidR="38592677">
              <w:rPr>
                <w:rFonts w:eastAsia="Arial"/>
                <w:color w:val="000000" w:themeColor="text1"/>
                <w:sz w:val="22"/>
                <w:szCs w:val="22"/>
              </w:rPr>
              <w:t xml:space="preserve">informed by </w:t>
            </w:r>
            <w:r w:rsidRPr="532BE479" w:rsidR="75BD15E9">
              <w:rPr>
                <w:rFonts w:eastAsia="Arial"/>
                <w:color w:val="000000" w:themeColor="text1"/>
                <w:sz w:val="22"/>
                <w:szCs w:val="22"/>
              </w:rPr>
              <w:t xml:space="preserve">lessons from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 xml:space="preserve">previous </w:t>
            </w:r>
            <w:r w:rsidRPr="532BE479" w:rsidR="75BD15E9">
              <w:rPr>
                <w:rFonts w:eastAsia="Arial"/>
                <w:color w:val="000000" w:themeColor="text1"/>
                <w:sz w:val="22"/>
                <w:szCs w:val="22"/>
              </w:rPr>
              <w:t>grant schemes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>,</w:t>
            </w:r>
            <w:r w:rsidRPr="532BE479" w:rsidR="75BD15E9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 xml:space="preserve">and open to new and existing </w:t>
            </w:r>
            <w:r w:rsidRPr="532BE479" w:rsidR="40C68D85">
              <w:rPr>
                <w:rFonts w:eastAsia="Arial"/>
                <w:color w:val="000000" w:themeColor="text1"/>
                <w:sz w:val="22"/>
                <w:szCs w:val="22"/>
              </w:rPr>
              <w:t>groups</w:t>
            </w:r>
            <w:r w:rsidRPr="532BE479" w:rsidR="38592677">
              <w:rPr>
                <w:rFonts w:eastAsia="Arial"/>
                <w:color w:val="000000" w:themeColor="text1"/>
                <w:sz w:val="22"/>
                <w:szCs w:val="22"/>
              </w:rPr>
              <w:t xml:space="preserve">. 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>Some factors/principles should be desirable rather than essential e.g. private match</w:t>
            </w:r>
            <w:r w:rsidRPr="532BE479" w:rsidR="45D2467D">
              <w:rPr>
                <w:rFonts w:eastAsia="Arial"/>
                <w:color w:val="000000" w:themeColor="text1"/>
                <w:sz w:val="22"/>
                <w:szCs w:val="22"/>
              </w:rPr>
              <w:t xml:space="preserve">.  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 xml:space="preserve">Will need a simple and </w:t>
            </w:r>
            <w:r w:rsidRPr="532BE479" w:rsidR="654E1F56">
              <w:rPr>
                <w:rFonts w:eastAsia="Arial"/>
                <w:color w:val="000000" w:themeColor="text1"/>
                <w:sz w:val="22"/>
                <w:szCs w:val="22"/>
              </w:rPr>
              <w:t>transparent application/shortlisting process.</w:t>
            </w:r>
          </w:p>
          <w:p w:rsidR="11A7F9A6" w:rsidP="11A7F9A6" w:rsidRDefault="11A7F9A6" w14:paraId="262ABC12" w14:textId="6BB861C8">
            <w:pPr>
              <w:pStyle w:val="PlainText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:rsidR="5E8176FE" w:rsidP="11A7F9A6" w:rsidRDefault="5E8176FE" w14:paraId="22819995" w14:textId="4A8DB222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11A7F9A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ACTION: 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 xml:space="preserve">Paul Clifford to share details of </w:t>
            </w:r>
            <w:r w:rsidR="001056A2">
              <w:rPr>
                <w:rFonts w:eastAsia="Arial"/>
                <w:color w:val="000000" w:themeColor="text1"/>
                <w:sz w:val="22"/>
                <w:szCs w:val="22"/>
              </w:rPr>
              <w:t xml:space="preserve">existing </w:t>
            </w:r>
            <w:r w:rsidRPr="11A7F9A6" w:rsidR="7C359AF3">
              <w:rPr>
                <w:rFonts w:eastAsia="Arial"/>
                <w:color w:val="000000" w:themeColor="text1"/>
                <w:sz w:val="22"/>
                <w:szCs w:val="22"/>
              </w:rPr>
              <w:t xml:space="preserve">support </w:t>
            </w:r>
            <w:r w:rsidRPr="11A7F9A6" w:rsidR="36DE7EFA">
              <w:rPr>
                <w:rFonts w:eastAsia="Arial"/>
                <w:color w:val="000000" w:themeColor="text1"/>
                <w:sz w:val="22"/>
                <w:szCs w:val="22"/>
              </w:rPr>
              <w:t xml:space="preserve">for </w:t>
            </w:r>
            <w:r w:rsidR="006717D5">
              <w:rPr>
                <w:rFonts w:eastAsia="Arial"/>
                <w:color w:val="000000" w:themeColor="text1"/>
                <w:sz w:val="22"/>
                <w:szCs w:val="22"/>
              </w:rPr>
              <w:t xml:space="preserve">local </w:t>
            </w:r>
            <w:r w:rsidRPr="11A7F9A6" w:rsidR="7C359AF3">
              <w:rPr>
                <w:rFonts w:eastAsia="Arial"/>
                <w:color w:val="000000" w:themeColor="text1"/>
                <w:sz w:val="22"/>
                <w:szCs w:val="22"/>
              </w:rPr>
              <w:t>businesses</w:t>
            </w:r>
            <w:r w:rsidRPr="11A7F9A6" w:rsidR="08825350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:rsidR="11A7F9A6" w:rsidP="11A7F9A6" w:rsidRDefault="11A7F9A6" w14:paraId="3EA8DB46" w14:textId="311CF7C6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2576510D" w:rsidP="11A7F9A6" w:rsidRDefault="686D3AAA" w14:paraId="5106671D" w14:textId="4352D031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686D3AAA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5</w:t>
            </w:r>
            <w:r w:rsidRPr="49A7C025" w:rsidR="654E1F56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- c</w:t>
            </w:r>
            <w:r w:rsidRPr="49A7C025" w:rsidR="47F39B54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ultural </w:t>
            </w:r>
            <w:r w:rsidRPr="49A7C025" w:rsidR="654E1F56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</w:t>
            </w:r>
            <w:r w:rsidRPr="49A7C025" w:rsidR="47F39B54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dentity</w:t>
            </w:r>
            <w:r w:rsidRPr="49A7C025" w:rsidR="3D509A4D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  <w:r w:rsidRPr="49A7C025" w:rsidR="27C1FC5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undefined</w:t>
            </w:r>
            <w:r w:rsidRPr="49A7C025" w:rsidR="7FC096B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but could include </w:t>
            </w:r>
            <w:r w:rsidRPr="49A7C025" w:rsidR="364B257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murals on </w:t>
            </w:r>
            <w:r w:rsidRPr="49A7C025" w:rsidR="329CD3B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building</w:t>
            </w:r>
            <w:r w:rsidRPr="49A7C025" w:rsidR="23E309B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s</w:t>
            </w:r>
            <w:r w:rsidRPr="49A7C025" w:rsidR="329CD3B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9A7C025" w:rsidR="2274219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“</w:t>
            </w:r>
            <w:r w:rsidRPr="49A7C025" w:rsidR="7FC096B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quick wins</w:t>
            </w:r>
            <w:r w:rsidRPr="49A7C025" w:rsidR="2274219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”</w:t>
            </w:r>
            <w:r w:rsidRPr="49A7C025" w:rsidR="7D023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11A7F9A6" w:rsidP="11A7F9A6" w:rsidRDefault="11A7F9A6" w14:paraId="3684CA8E" w14:textId="77777777">
            <w:pPr>
              <w:pStyle w:val="PlainText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:rsidR="41D0D865" w:rsidP="11A7F9A6" w:rsidRDefault="7DEAE67D" w14:paraId="2319288B" w14:textId="57B75EE0">
            <w:pPr>
              <w:pStyle w:val="PlainText"/>
              <w:rPr>
                <w:sz w:val="22"/>
                <w:szCs w:val="22"/>
              </w:rPr>
            </w:pPr>
            <w:r w:rsidRPr="532BE479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Project 6</w:t>
            </w:r>
            <w:r w:rsidRPr="532BE479" w:rsidR="3D509A4D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- h</w:t>
            </w:r>
            <w:r w:rsidRPr="532BE479" w:rsidR="47F39B54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igh street improvements</w:t>
            </w:r>
            <w:r w:rsidRPr="532BE479" w:rsidR="2575C400">
              <w:rPr>
                <w:rFonts w:eastAsia="Arial"/>
                <w:color w:val="000000" w:themeColor="text1"/>
                <w:sz w:val="22"/>
                <w:szCs w:val="22"/>
              </w:rPr>
              <w:t>:</w:t>
            </w:r>
            <w:r w:rsidRPr="532BE479" w:rsidR="61C67185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5CCE9A86">
              <w:rPr>
                <w:rFonts w:eastAsia="Arial"/>
                <w:color w:val="000000" w:themeColor="text1"/>
                <w:sz w:val="22"/>
                <w:szCs w:val="22"/>
              </w:rPr>
              <w:t>chance to a</w:t>
            </w:r>
            <w:r w:rsidRPr="532BE479" w:rsidR="0F2FCEAD">
              <w:rPr>
                <w:rFonts w:eastAsia="Arial"/>
                <w:color w:val="000000" w:themeColor="text1"/>
                <w:sz w:val="22"/>
                <w:szCs w:val="22"/>
              </w:rPr>
              <w:t xml:space="preserve">lign with </w:t>
            </w:r>
            <w:r w:rsidRPr="532BE479" w:rsidR="121C31BC">
              <w:rPr>
                <w:rFonts w:eastAsia="Arial"/>
                <w:color w:val="000000" w:themeColor="text1"/>
                <w:sz w:val="22"/>
                <w:szCs w:val="22"/>
              </w:rPr>
              <w:t>the</w:t>
            </w:r>
            <w:r w:rsidRPr="532BE479" w:rsidR="61C67185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2274219E">
              <w:rPr>
                <w:rFonts w:eastAsia="Arial"/>
                <w:color w:val="000000" w:themeColor="text1"/>
                <w:sz w:val="22"/>
                <w:szCs w:val="22"/>
              </w:rPr>
              <w:t>“</w:t>
            </w:r>
            <w:r w:rsidRPr="532BE479" w:rsidR="61C67185">
              <w:rPr>
                <w:rFonts w:eastAsia="Arial"/>
                <w:color w:val="000000" w:themeColor="text1"/>
                <w:sz w:val="22"/>
                <w:szCs w:val="22"/>
              </w:rPr>
              <w:t>Reimagining Chadderton</w:t>
            </w:r>
            <w:r w:rsidRPr="532BE479" w:rsidR="2274219E">
              <w:rPr>
                <w:rFonts w:eastAsia="Arial"/>
                <w:color w:val="000000" w:themeColor="text1"/>
                <w:sz w:val="22"/>
                <w:szCs w:val="22"/>
              </w:rPr>
              <w:t>”</w:t>
            </w:r>
            <w:r w:rsidRPr="532BE479" w:rsidR="61C67185">
              <w:rPr>
                <w:rFonts w:eastAsia="Arial"/>
                <w:color w:val="000000" w:themeColor="text1"/>
                <w:sz w:val="22"/>
                <w:szCs w:val="22"/>
              </w:rPr>
              <w:t xml:space="preserve"> masterplan</w:t>
            </w:r>
            <w:r w:rsidRPr="532BE479" w:rsidR="7AFAD0E0">
              <w:rPr>
                <w:rFonts w:eastAsia="Arial"/>
                <w:color w:val="000000" w:themeColor="text1"/>
                <w:sz w:val="22"/>
                <w:szCs w:val="22"/>
              </w:rPr>
              <w:t xml:space="preserve"> from </w:t>
            </w:r>
            <w:r w:rsidRPr="532BE479" w:rsidR="28671044">
              <w:rPr>
                <w:rFonts w:eastAsia="Arial"/>
                <w:color w:val="000000" w:themeColor="text1"/>
                <w:sz w:val="22"/>
                <w:szCs w:val="22"/>
              </w:rPr>
              <w:t>2023</w:t>
            </w:r>
            <w:r w:rsidRPr="532BE479" w:rsidR="6BCA527D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6F3D3050">
              <w:rPr>
                <w:rFonts w:eastAsia="Arial"/>
                <w:color w:val="000000" w:themeColor="text1"/>
                <w:sz w:val="22"/>
                <w:szCs w:val="22"/>
              </w:rPr>
              <w:t xml:space="preserve">e.g. </w:t>
            </w:r>
            <w:r w:rsidRPr="532BE479" w:rsidR="6BCA527D">
              <w:rPr>
                <w:rFonts w:eastAsia="Arial"/>
                <w:color w:val="000000" w:themeColor="text1"/>
                <w:sz w:val="22"/>
                <w:szCs w:val="22"/>
              </w:rPr>
              <w:t>transport study to</w:t>
            </w:r>
            <w:r w:rsidRPr="532BE479" w:rsidR="15161E1C">
              <w:rPr>
                <w:rFonts w:eastAsia="Arial"/>
                <w:color w:val="000000" w:themeColor="text1"/>
                <w:sz w:val="22"/>
                <w:szCs w:val="22"/>
              </w:rPr>
              <w:t xml:space="preserve"> assess </w:t>
            </w:r>
            <w:r w:rsidRPr="532BE479" w:rsidR="6BCA527D">
              <w:rPr>
                <w:rFonts w:eastAsia="Arial"/>
                <w:color w:val="000000" w:themeColor="text1"/>
                <w:sz w:val="22"/>
                <w:szCs w:val="22"/>
              </w:rPr>
              <w:t>connectivity</w:t>
            </w:r>
            <w:r w:rsidRPr="532BE479" w:rsidR="15161E1C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7E108C66">
              <w:rPr>
                <w:rFonts w:eastAsia="Arial"/>
                <w:color w:val="000000" w:themeColor="text1"/>
                <w:sz w:val="22"/>
                <w:szCs w:val="22"/>
              </w:rPr>
              <w:t xml:space="preserve">and access to green spaces like </w:t>
            </w:r>
            <w:r w:rsidRPr="532BE479" w:rsidR="15161E1C">
              <w:rPr>
                <w:rFonts w:eastAsia="Arial"/>
                <w:color w:val="000000" w:themeColor="text1"/>
                <w:sz w:val="22"/>
                <w:szCs w:val="22"/>
              </w:rPr>
              <w:t>B</w:t>
            </w:r>
            <w:r w:rsidRPr="532BE479" w:rsidR="0B47D3AD">
              <w:rPr>
                <w:rFonts w:eastAsia="Arial"/>
                <w:color w:val="000000" w:themeColor="text1"/>
                <w:sz w:val="22"/>
                <w:szCs w:val="22"/>
              </w:rPr>
              <w:t>errie</w:t>
            </w:r>
            <w:r w:rsidRPr="532BE479" w:rsidR="15A0460E">
              <w:rPr>
                <w:rFonts w:eastAsia="Arial"/>
                <w:color w:val="000000" w:themeColor="text1"/>
                <w:sz w:val="22"/>
                <w:szCs w:val="22"/>
              </w:rPr>
              <w:t>sfield Park</w:t>
            </w:r>
            <w:r w:rsidRPr="532BE479" w:rsidR="7E108C66">
              <w:rPr>
                <w:rFonts w:eastAsia="Arial"/>
                <w:color w:val="000000" w:themeColor="text1"/>
                <w:sz w:val="22"/>
                <w:szCs w:val="22"/>
              </w:rPr>
              <w:t>, and new pedestrian crossings</w:t>
            </w:r>
            <w:r w:rsidRPr="532BE479" w:rsidR="4A06299F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  <w:r w:rsidRPr="532BE479" w:rsidR="53E5A751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37453F53">
              <w:rPr>
                <w:rFonts w:eastAsia="Arial"/>
                <w:color w:val="000000" w:themeColor="text1"/>
                <w:sz w:val="22"/>
                <w:szCs w:val="22"/>
              </w:rPr>
              <w:t xml:space="preserve"> Could link with p</w:t>
            </w:r>
            <w:r w:rsidRPr="532BE479" w:rsidR="15161E1C">
              <w:rPr>
                <w:rFonts w:eastAsia="Arial"/>
                <w:color w:val="000000" w:themeColor="text1"/>
                <w:sz w:val="22"/>
                <w:szCs w:val="22"/>
              </w:rPr>
              <w:t>hase two of the Bee Network.</w:t>
            </w:r>
            <w:r w:rsidRPr="532BE479" w:rsidR="1B7145A7">
              <w:rPr>
                <w:rFonts w:eastAsia="Arial"/>
                <w:color w:val="000000" w:themeColor="text1"/>
                <w:sz w:val="22"/>
                <w:szCs w:val="22"/>
              </w:rPr>
              <w:t xml:space="preserve">  </w:t>
            </w:r>
            <w:r w:rsidRPr="532BE479" w:rsidR="486365DE">
              <w:rPr>
                <w:rFonts w:eastAsia="Arial"/>
                <w:color w:val="000000" w:themeColor="text1"/>
                <w:sz w:val="22"/>
                <w:szCs w:val="22"/>
              </w:rPr>
              <w:t xml:space="preserve">Must remember </w:t>
            </w:r>
            <w:r w:rsidRPr="532BE479" w:rsidR="1B7145A7">
              <w:rPr>
                <w:rFonts w:eastAsia="Arial"/>
                <w:color w:val="000000" w:themeColor="text1"/>
                <w:sz w:val="22"/>
                <w:szCs w:val="22"/>
              </w:rPr>
              <w:t xml:space="preserve">that </w:t>
            </w:r>
            <w:r w:rsidRPr="532BE479" w:rsidR="35D40C83">
              <w:rPr>
                <w:rFonts w:eastAsia="Arial"/>
                <w:color w:val="000000" w:themeColor="text1"/>
                <w:sz w:val="22"/>
                <w:szCs w:val="22"/>
              </w:rPr>
              <w:t>Oldham Council</w:t>
            </w:r>
            <w:r w:rsidRPr="532BE479" w:rsidR="1B7145A7">
              <w:rPr>
                <w:rFonts w:eastAsia="Arial"/>
                <w:color w:val="000000" w:themeColor="text1"/>
                <w:sz w:val="22"/>
                <w:szCs w:val="22"/>
              </w:rPr>
              <w:t xml:space="preserve"> is the highways authority but does not own certain assets </w:t>
            </w:r>
            <w:r w:rsidRPr="532BE479" w:rsidR="5E8B3C4A">
              <w:rPr>
                <w:rFonts w:eastAsia="Arial"/>
                <w:color w:val="000000" w:themeColor="text1"/>
                <w:sz w:val="22"/>
                <w:szCs w:val="22"/>
              </w:rPr>
              <w:t xml:space="preserve">in Chadderton </w:t>
            </w:r>
            <w:r w:rsidRPr="532BE479" w:rsidR="1B7145A7">
              <w:rPr>
                <w:rFonts w:eastAsia="Arial"/>
                <w:color w:val="000000" w:themeColor="text1"/>
                <w:sz w:val="22"/>
                <w:szCs w:val="22"/>
              </w:rPr>
              <w:t xml:space="preserve">e.g. </w:t>
            </w:r>
            <w:r w:rsidRPr="532BE479" w:rsidR="5E8B3C4A">
              <w:rPr>
                <w:rFonts w:eastAsia="Arial"/>
                <w:color w:val="000000" w:themeColor="text1"/>
                <w:sz w:val="22"/>
                <w:szCs w:val="22"/>
              </w:rPr>
              <w:t xml:space="preserve">the shopping </w:t>
            </w:r>
            <w:r w:rsidRPr="532BE479" w:rsidR="1B7145A7">
              <w:rPr>
                <w:rFonts w:eastAsia="Arial"/>
                <w:color w:val="000000" w:themeColor="text1"/>
                <w:sz w:val="22"/>
                <w:szCs w:val="22"/>
              </w:rPr>
              <w:t>precinct.</w:t>
            </w:r>
          </w:p>
          <w:p w:rsidR="11A7F9A6" w:rsidP="11A7F9A6" w:rsidRDefault="11A7F9A6" w14:paraId="38D55009" w14:textId="77777777">
            <w:pPr>
              <w:pStyle w:val="PlainText"/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</w:pPr>
          </w:p>
          <w:p w:rsidR="4BDDD7F4" w:rsidP="11A7F9A6" w:rsidRDefault="4CC6DCDF" w14:paraId="7FFF60E0" w14:textId="35BF6333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4CC6DCDF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Project 7</w:t>
            </w:r>
            <w:r w:rsidRPr="49A7C025" w:rsidR="2575C400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 w:rsidRPr="49A7C025" w:rsidR="4CC6DCDF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5E8B3C4A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</w:t>
            </w:r>
            <w:r w:rsidRPr="49A7C025" w:rsidR="47F39B54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own </w:t>
            </w:r>
            <w:r w:rsidRPr="49A7C025" w:rsidR="5E8B3C4A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</w:t>
            </w:r>
            <w:r w:rsidRPr="49A7C025" w:rsidR="47F39B54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entre</w:t>
            </w:r>
            <w:r w:rsidRPr="49A7C025" w:rsidR="2575C400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CCTV</w:t>
            </w:r>
            <w:r w:rsidRPr="49A7C025" w:rsidR="2575C40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:</w:t>
            </w:r>
            <w:r w:rsidRPr="49A7C025" w:rsidR="5E8B3C4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5129D63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e</w:t>
            </w:r>
            <w:r w:rsidRPr="49A7C025" w:rsidR="47F39B5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stimate </w:t>
            </w:r>
            <w:r w:rsidRPr="49A7C025" w:rsidR="462AD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is</w:t>
            </w:r>
            <w:r w:rsidRPr="49A7C025" w:rsidR="7DF71F32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47F39B5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£160k per year</w:t>
            </w:r>
            <w:r w:rsidRPr="49A7C025" w:rsidR="38DB4C1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196DBE9B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for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live monitoring of new cameras </w:t>
            </w:r>
            <w:r w:rsidRPr="49A7C025" w:rsidR="24D0FCE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along Middleton Road,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at </w:t>
            </w:r>
            <w:r w:rsidRPr="49A7C025" w:rsidR="24D0FCE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the precinct and beyond</w:t>
            </w:r>
            <w:r w:rsidRPr="49A7C025" w:rsidR="61C8438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in addition to capital outlay</w:t>
            </w:r>
            <w:r w:rsidRPr="49A7C025" w:rsidR="6C368C3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(unsustainable</w:t>
            </w:r>
            <w:r w:rsidRPr="49A7C025" w:rsidR="6C368C3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/</w:t>
            </w:r>
            <w:r w:rsidRPr="49A7C025" w:rsidR="6C368C3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unaffordable?)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  <w:r w:rsidRPr="49A7C025" w:rsidR="0C0E5F83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49A7C025" w:rsidR="462AD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There are mu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ltiple options e.g. 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fixed</w:t>
            </w:r>
            <w:r w:rsidRPr="49A7C025" w:rsidR="0C0E5F83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cameras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49A7C025" w:rsidR="4F9A09D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possibly</w:t>
            </w:r>
            <w:r w:rsidRPr="49A7C025" w:rsidR="6C368C3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requiring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new lampposts)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, mobile cameras</w:t>
            </w:r>
            <w:r w:rsidRPr="49A7C025" w:rsidR="462AD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(sometimes hard to </w:t>
            </w:r>
            <w:r w:rsidRPr="49A7C025" w:rsidR="5DF4DF4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position if t</w:t>
            </w:r>
            <w:r w:rsidRPr="49A7C025" w:rsidR="4DEA012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here are sporadic crime sprees in un</w:t>
            </w:r>
            <w:r w:rsidRPr="49A7C025" w:rsidR="1AE684B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usual </w:t>
            </w:r>
            <w:r w:rsidRPr="49A7C025" w:rsidR="4DEA012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locations), </w:t>
            </w:r>
            <w:r w:rsidRPr="49A7C025" w:rsidR="295525D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AI, 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live monitoring (</w:t>
            </w:r>
            <w:r w:rsidRPr="49A7C025" w:rsidR="4DEA012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full/part-time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)</w:t>
            </w:r>
            <w:r w:rsidRPr="49A7C025" w:rsidR="6DBD466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use of pre-</w:t>
            </w:r>
            <w:r w:rsidRPr="49A7C025" w:rsidR="0BB026F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recorded footage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Success </w:t>
            </w:r>
            <w:r w:rsidRPr="49A7C025" w:rsidR="4DEA012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l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argely dependent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on </w:t>
            </w:r>
            <w:r w:rsidRPr="49A7C025" w:rsidR="04D83DB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camera type and location, 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with just a </w:t>
            </w:r>
            <w:r w:rsidRPr="49A7C025" w:rsidR="21DF122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single camera </w:t>
            </w:r>
            <w:r w:rsidRPr="49A7C025" w:rsidR="721D4A4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having potential to improve safety and reduce rather than displace crime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49A7C025" w:rsidR="6B150D1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Could 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camer</w:t>
            </w:r>
            <w:r w:rsidRPr="49A7C025" w:rsidR="462AD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as be added into the borough </w:t>
            </w:r>
            <w:r w:rsidRPr="49A7C025" w:rsidR="6B150D10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CCTV networ</w:t>
            </w:r>
            <w:r w:rsidRPr="49A7C025" w:rsidR="462AD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k, in consultation with GMP and GMCA</w:t>
            </w:r>
            <w:r w:rsidRPr="49A7C025" w:rsidR="462AD3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?  </w:t>
            </w:r>
            <w:r w:rsidRPr="49A7C025" w:rsidR="295525DE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GMP </w:t>
            </w:r>
            <w:r w:rsidRPr="49A7C025" w:rsidR="7B2F6BA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typically accesses Oldham Council cameras one at a time</w:t>
            </w:r>
            <w:r w:rsidRPr="49A7C025" w:rsidR="72FDA2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e.g. following intelligence reports</w:t>
            </w:r>
            <w:r w:rsidRPr="49A7C025" w:rsidR="49273AE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  <w:r w:rsidRPr="49A7C025" w:rsidR="72FDA2C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7B2F6BA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3E180C9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Could the Board learn from 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other </w:t>
            </w:r>
            <w:r w:rsidRPr="49A7C025" w:rsidR="723347A2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live link systems e.g. </w:t>
            </w:r>
            <w:r w:rsidRPr="49A7C025" w:rsidR="70E699A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Ramsbottom to Prestwic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h</w:t>
            </w:r>
            <w:r w:rsidRPr="49A7C025" w:rsidR="145053F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, and grant GMP quick and easy access to footage through </w:t>
            </w:r>
            <w:r w:rsidRPr="49A7C025" w:rsidR="70E699A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QR code</w:t>
            </w:r>
            <w:r w:rsidRPr="49A7C025" w:rsidR="7B2F6BA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s</w:t>
            </w:r>
            <w:r w:rsidRPr="49A7C025" w:rsidR="4D80AAC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?  </w:t>
            </w:r>
            <w:r w:rsidRPr="49A7C025" w:rsidR="4D80AAC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The Board should remember that some people </w:t>
            </w:r>
            <w:r w:rsidRPr="49A7C025" w:rsidR="0B66E16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fin</w:t>
            </w:r>
            <w:r w:rsidRPr="49A7C025" w:rsidR="39C5B8E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d</w:t>
            </w:r>
            <w:r w:rsidRPr="49A7C025" w:rsidR="72246C3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1743184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CCTV </w:t>
            </w:r>
            <w:r w:rsidRPr="49A7C025" w:rsidR="39C5B8E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intrusive rather than </w:t>
            </w:r>
            <w:r w:rsidRPr="49A7C025" w:rsidR="1743184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reassuring</w:t>
            </w:r>
            <w:r w:rsidRPr="49A7C025" w:rsidR="1743184A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49A7C025" w:rsidR="57BECFD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Anything new must be </w:t>
            </w:r>
            <w:r w:rsidRPr="49A7C025" w:rsidR="607FB11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compatible with the GM Digital Strategy</w:t>
            </w:r>
            <w:r w:rsidRPr="49A7C025" w:rsidR="0C0E5F83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and complement existing </w:t>
            </w:r>
            <w:r w:rsidRPr="49A7C025" w:rsidR="2B86E7F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patrols by security firm </w:t>
            </w:r>
            <w:r w:rsidRPr="49A7C025" w:rsidR="2B86E7F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Clearwatch</w:t>
            </w:r>
            <w:r w:rsidRPr="49A7C025" w:rsidR="2B86E7F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A7C025" w:rsidR="6E0BDA8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and Neighbourhood Watch volunteers.</w:t>
            </w:r>
          </w:p>
          <w:p w:rsidR="11A7F9A6" w:rsidP="11A7F9A6" w:rsidRDefault="11A7F9A6" w14:paraId="19A0A9AF" w14:textId="578C1C5F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5D5C2EC5" w:rsidP="11A7F9A6" w:rsidRDefault="7AE18EAA" w14:paraId="4FD845D8" w14:textId="47B7EADB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Project 8: </w:t>
            </w:r>
            <w:r w:rsidRPr="532BE479" w:rsidR="7EE4FBD7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532BE479" w:rsidR="47F39B54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outh </w:t>
            </w:r>
            <w:r w:rsidRPr="532BE479" w:rsidR="7EE4FBD7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532BE479" w:rsidR="47F39B54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rovision</w:t>
            </w:r>
            <w:r w:rsidRPr="532BE479" w:rsidR="2149B023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7EE4FBD7">
              <w:rPr>
                <w:rFonts w:eastAsia="Arial"/>
                <w:color w:val="000000" w:themeColor="text1"/>
                <w:sz w:val="22"/>
                <w:szCs w:val="22"/>
              </w:rPr>
              <w:t xml:space="preserve">- </w:t>
            </w:r>
            <w:r w:rsidRPr="532BE479" w:rsidR="00F26E5E">
              <w:rPr>
                <w:rFonts w:eastAsia="Arial"/>
                <w:color w:val="000000" w:themeColor="text1"/>
                <w:sz w:val="22"/>
                <w:szCs w:val="22"/>
              </w:rPr>
              <w:t xml:space="preserve">could 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 xml:space="preserve">this include </w:t>
            </w:r>
            <w:r w:rsidRPr="532BE479" w:rsidR="00F26E5E">
              <w:rPr>
                <w:rFonts w:eastAsia="Arial"/>
                <w:color w:val="000000" w:themeColor="text1"/>
                <w:sz w:val="22"/>
                <w:szCs w:val="22"/>
              </w:rPr>
              <w:t>e</w:t>
            </w:r>
            <w:r w:rsidRPr="532BE479" w:rsidR="73EA65E9">
              <w:rPr>
                <w:rFonts w:eastAsia="Arial"/>
                <w:color w:val="000000" w:themeColor="text1"/>
                <w:sz w:val="22"/>
                <w:szCs w:val="22"/>
              </w:rPr>
              <w:t>ducation and skills,</w:t>
            </w:r>
            <w:r w:rsidRPr="532BE479" w:rsidR="5C90133C">
              <w:rPr>
                <w:rFonts w:eastAsia="Arial"/>
                <w:color w:val="000000" w:themeColor="text1"/>
                <w:sz w:val="22"/>
                <w:szCs w:val="22"/>
              </w:rPr>
              <w:t xml:space="preserve"> business/enterprise,</w:t>
            </w:r>
            <w:r w:rsidRPr="532BE479" w:rsidR="73EA65E9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Pr="532BE479" w:rsidR="2493DD11">
              <w:rPr>
                <w:rFonts w:eastAsia="Arial"/>
                <w:color w:val="000000" w:themeColor="text1"/>
                <w:sz w:val="22"/>
                <w:szCs w:val="22"/>
              </w:rPr>
              <w:t>leisure/</w:t>
            </w:r>
            <w:r w:rsidRPr="532BE479" w:rsidR="73EA65E9">
              <w:rPr>
                <w:rFonts w:eastAsia="Arial"/>
                <w:color w:val="000000" w:themeColor="text1"/>
                <w:sz w:val="22"/>
                <w:szCs w:val="22"/>
              </w:rPr>
              <w:t xml:space="preserve">sports, </w:t>
            </w:r>
            <w:r w:rsidRPr="532BE479" w:rsidR="69214108">
              <w:rPr>
                <w:rFonts w:eastAsia="Arial"/>
                <w:color w:val="000000" w:themeColor="text1"/>
                <w:sz w:val="22"/>
                <w:szCs w:val="22"/>
              </w:rPr>
              <w:t>culture/arts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 xml:space="preserve">, other?  </w:t>
            </w:r>
            <w:r w:rsidRPr="532BE479" w:rsidR="0E1D40C0">
              <w:rPr>
                <w:rFonts w:eastAsia="Arial"/>
                <w:color w:val="000000" w:themeColor="text1"/>
                <w:sz w:val="22"/>
                <w:szCs w:val="22"/>
              </w:rPr>
              <w:t>Need to engage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 xml:space="preserve"> colleagues in</w:t>
            </w:r>
            <w:r w:rsidRPr="532BE479" w:rsidR="26E61E50">
              <w:rPr>
                <w:rFonts w:eastAsia="Arial"/>
                <w:color w:val="000000" w:themeColor="text1"/>
                <w:sz w:val="22"/>
                <w:szCs w:val="22"/>
              </w:rPr>
              <w:t xml:space="preserve"> the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 xml:space="preserve"> youth sector to determine aims/objectives and target </w:t>
            </w:r>
            <w:r w:rsidRPr="532BE479" w:rsidR="0E1D40C0">
              <w:rPr>
                <w:rFonts w:eastAsia="Arial"/>
                <w:color w:val="000000" w:themeColor="text1"/>
                <w:sz w:val="22"/>
                <w:szCs w:val="22"/>
              </w:rPr>
              <w:t>outputs</w:t>
            </w:r>
            <w:r w:rsidRPr="532BE479" w:rsidR="4D5B8BDE">
              <w:rPr>
                <w:rFonts w:eastAsia="Arial"/>
                <w:color w:val="000000" w:themeColor="text1"/>
                <w:sz w:val="22"/>
                <w:szCs w:val="22"/>
              </w:rPr>
              <w:t>/</w:t>
            </w:r>
            <w:r w:rsidRPr="532BE479" w:rsidR="0E1D40C0">
              <w:rPr>
                <w:rFonts w:eastAsia="Arial"/>
                <w:color w:val="000000" w:themeColor="text1"/>
                <w:sz w:val="22"/>
                <w:szCs w:val="22"/>
              </w:rPr>
              <w:t xml:space="preserve">outcomes linked to 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>existing youth provision/pr</w:t>
            </w:r>
            <w:r w:rsidRPr="532BE479" w:rsidR="07D392ED">
              <w:rPr>
                <w:rFonts w:eastAsia="Arial"/>
                <w:color w:val="000000" w:themeColor="text1"/>
                <w:sz w:val="22"/>
                <w:szCs w:val="22"/>
              </w:rPr>
              <w:t>iorities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  <w:r w:rsidRPr="532BE479" w:rsidR="78E9F2D9">
              <w:rPr>
                <w:rFonts w:eastAsia="Arial"/>
                <w:color w:val="000000" w:themeColor="text1"/>
                <w:sz w:val="22"/>
                <w:szCs w:val="22"/>
              </w:rPr>
              <w:t xml:space="preserve">  Might build on 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 xml:space="preserve">the status of </w:t>
            </w:r>
            <w:r w:rsidRPr="532BE479" w:rsidR="4B9AEA6C">
              <w:rPr>
                <w:rFonts w:eastAsia="Arial"/>
                <w:color w:val="000000" w:themeColor="text1"/>
                <w:sz w:val="22"/>
                <w:szCs w:val="22"/>
              </w:rPr>
              <w:t xml:space="preserve">Chadderton </w:t>
            </w:r>
            <w:r w:rsidRPr="532BE479" w:rsidR="466DB10F">
              <w:rPr>
                <w:rFonts w:eastAsia="Arial"/>
                <w:color w:val="000000" w:themeColor="text1"/>
                <w:sz w:val="22"/>
                <w:szCs w:val="22"/>
              </w:rPr>
              <w:t>(Middleton Road) a</w:t>
            </w:r>
            <w:r w:rsidRPr="532BE479" w:rsidR="4B9AEA6C">
              <w:rPr>
                <w:rFonts w:eastAsia="Arial"/>
                <w:color w:val="000000" w:themeColor="text1"/>
                <w:sz w:val="22"/>
                <w:szCs w:val="22"/>
              </w:rPr>
              <w:t xml:space="preserve">s </w:t>
            </w:r>
            <w:r w:rsidRPr="532BE479" w:rsidR="4CF807F8">
              <w:rPr>
                <w:rFonts w:eastAsia="Arial"/>
                <w:color w:val="000000" w:themeColor="text1"/>
                <w:sz w:val="22"/>
                <w:szCs w:val="22"/>
              </w:rPr>
              <w:t xml:space="preserve">a </w:t>
            </w:r>
            <w:r w:rsidRPr="532BE479" w:rsidR="4B9AEA6C">
              <w:rPr>
                <w:rFonts w:eastAsia="Arial"/>
                <w:color w:val="000000" w:themeColor="text1"/>
                <w:sz w:val="22"/>
                <w:szCs w:val="22"/>
              </w:rPr>
              <w:t>gateway to Oldham College</w:t>
            </w:r>
            <w:r w:rsidRPr="532BE479" w:rsidR="51EE7F9C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</w:p>
          <w:p w:rsidR="11A7F9A6" w:rsidP="11A7F9A6" w:rsidRDefault="11A7F9A6" w14:paraId="475AFE5E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70A0AF20" w:rsidP="11A7F9A6" w:rsidRDefault="70A0AF20" w14:paraId="6098E442" w14:textId="64F62076">
            <w:pPr>
              <w:pStyle w:val="PlainText"/>
              <w:rPr>
                <w:sz w:val="22"/>
                <w:szCs w:val="22"/>
              </w:rPr>
            </w:pPr>
            <w:r w:rsidRPr="11A7F9A6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11A7F9A6" w:rsidR="0C02B195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roject 9: </w:t>
            </w:r>
            <w:r w:rsidR="00737928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11A7F9A6" w:rsidR="0C02B195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>onitoring and evaluation</w:t>
            </w:r>
            <w:r w:rsidRPr="11A7F9A6" w:rsidR="7DF689A5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1587A">
              <w:rPr>
                <w:rFonts w:eastAsia="Arial"/>
                <w:color w:val="000000" w:themeColor="text1"/>
                <w:sz w:val="22"/>
                <w:szCs w:val="22"/>
              </w:rPr>
              <w:t>–</w:t>
            </w:r>
            <w:r w:rsidRPr="11A7F9A6" w:rsidR="7DF689A5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  <w:r w:rsidR="00313A98">
              <w:rPr>
                <w:color w:val="000000" w:themeColor="text1"/>
                <w:sz w:val="22"/>
                <w:szCs w:val="22"/>
              </w:rPr>
              <w:t>find w</w:t>
            </w:r>
            <w:r w:rsidR="00E1587A">
              <w:rPr>
                <w:color w:val="000000" w:themeColor="text1"/>
                <w:sz w:val="22"/>
                <w:szCs w:val="22"/>
              </w:rPr>
              <w:t>ays</w:t>
            </w:r>
            <w:r w:rsidR="00313A98">
              <w:rPr>
                <w:color w:val="000000" w:themeColor="text1"/>
                <w:sz w:val="22"/>
                <w:szCs w:val="22"/>
              </w:rPr>
              <w:t xml:space="preserve"> to monitor the </w:t>
            </w:r>
            <w:r w:rsidRPr="11A7F9A6" w:rsidR="4E72F7C5">
              <w:rPr>
                <w:sz w:val="22"/>
                <w:szCs w:val="22"/>
              </w:rPr>
              <w:t xml:space="preserve">success of the programme and comply with requirements </w:t>
            </w:r>
            <w:r w:rsidR="00313A98">
              <w:rPr>
                <w:sz w:val="22"/>
                <w:szCs w:val="22"/>
              </w:rPr>
              <w:t>for regular monitoring returns</w:t>
            </w:r>
            <w:r w:rsidRPr="11A7F9A6" w:rsidR="4E72F7C5">
              <w:rPr>
                <w:sz w:val="22"/>
                <w:szCs w:val="22"/>
              </w:rPr>
              <w:t>.</w:t>
            </w:r>
          </w:p>
          <w:p w:rsidR="00E10C6B" w:rsidP="11A7F9A6" w:rsidRDefault="00E10C6B" w14:paraId="7C8BC3B8" w14:textId="77777777">
            <w:pPr>
              <w:pStyle w:val="PlainText"/>
              <w:rPr>
                <w:b/>
                <w:bCs/>
                <w:sz w:val="22"/>
                <w:szCs w:val="22"/>
              </w:rPr>
            </w:pPr>
          </w:p>
          <w:p w:rsidR="00E10C6B" w:rsidP="11A7F9A6" w:rsidRDefault="00E10C6B" w14:paraId="725A16A9" w14:textId="2617F447">
            <w:pPr>
              <w:pStyle w:val="PlainText"/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E10C6B"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ii) Long-term projects for future investment plans</w:t>
            </w:r>
          </w:p>
          <w:p w:rsidR="00E10C6B" w:rsidP="11A7F9A6" w:rsidRDefault="00E10C6B" w14:paraId="00ED0589" w14:textId="77777777">
            <w:pPr>
              <w:pStyle w:val="PlainText"/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E10C6B" w:rsidP="00E10C6B" w:rsidRDefault="00E10C6B" w14:paraId="5A750041" w14:textId="6A850670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>The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needs of local people and membership of the Board will evolve 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>over the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next decade, so the investment plan must be responsive to change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  The 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 xml:space="preserve">Board and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its 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 xml:space="preserve">partners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>should be able to a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 xml:space="preserve">dd to </w:t>
            </w:r>
            <w:r>
              <w:rPr>
                <w:rFonts w:eastAsia="Arial"/>
                <w:color w:val="000000" w:themeColor="text1"/>
                <w:sz w:val="22"/>
                <w:szCs w:val="22"/>
              </w:rPr>
              <w:t xml:space="preserve">the list of projects and scale up some projects if </w:t>
            </w:r>
            <w:r w:rsidR="00CB4196">
              <w:rPr>
                <w:rFonts w:eastAsia="Arial"/>
                <w:color w:val="000000" w:themeColor="text1"/>
                <w:sz w:val="22"/>
                <w:szCs w:val="22"/>
              </w:rPr>
              <w:t xml:space="preserve">extra funding becomes available.  </w:t>
            </w:r>
          </w:p>
          <w:p w:rsidR="00C42FD6" w:rsidP="532BE479" w:rsidRDefault="00C42FD6" w14:paraId="11EFE6CE" w14:textId="4D2AA595">
            <w:pPr>
              <w:pStyle w:val="PlainText"/>
              <w:rPr>
                <w:rStyle w:val="normaltextrun"/>
              </w:rPr>
            </w:pPr>
          </w:p>
          <w:p w:rsidR="00521C9E" w:rsidP="11A7F9A6" w:rsidRDefault="69B673C4" w14:paraId="1EFEE520" w14:textId="6EBEE236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69B673C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It is not possible to know if the </w:t>
            </w:r>
            <w:r w:rsidRPr="49A7C025" w:rsidR="7AFEE46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shortlisted and </w:t>
            </w:r>
            <w:r w:rsidRPr="49A7C025" w:rsidR="69B673C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longlisted p</w:t>
            </w:r>
            <w:r w:rsidRPr="49A7C025" w:rsidR="2550518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rojects</w:t>
            </w:r>
            <w:r w:rsidRPr="49A7C025" w:rsidR="69B673C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align with </w:t>
            </w:r>
            <w:r w:rsidRPr="49A7C025" w:rsidR="0DCEDD7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some or </w:t>
            </w:r>
            <w:r w:rsidRPr="49A7C025" w:rsidR="0DCEDD7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all </w:t>
            </w:r>
            <w:r w:rsidRPr="49A7C025" w:rsidR="69B673C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programme </w:t>
            </w:r>
            <w:r w:rsidRPr="49A7C025" w:rsidR="69B673C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objectives</w:t>
            </w:r>
            <w:r w:rsidRPr="49A7C025" w:rsidR="0DCEDD7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because </w:t>
            </w:r>
            <w:r w:rsidRPr="49A7C025" w:rsidR="7AFEE46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the p</w:t>
            </w:r>
            <w:r w:rsidRPr="49A7C025" w:rsidR="0DCEDD78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rojects have </w:t>
            </w:r>
            <w:r w:rsidRPr="49A7C025" w:rsidR="7AFEE46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not </w:t>
            </w:r>
            <w:r w:rsidRPr="49A7C025" w:rsidR="2878C52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yet </w:t>
            </w:r>
            <w:r w:rsidRPr="49A7C025" w:rsidR="7AFEE469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been </w:t>
            </w:r>
            <w:r w:rsidRPr="49A7C025" w:rsidR="69B673C4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costed/scoped.</w:t>
            </w:r>
          </w:p>
          <w:p w:rsidR="00521C9E" w:rsidP="11A7F9A6" w:rsidRDefault="00521C9E" w14:paraId="6E63AE78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11A7F9A6" w:rsidP="11A7F9A6" w:rsidRDefault="69B673C4" w14:paraId="7D495B57" w14:textId="4FC6A90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The</w:t>
            </w:r>
            <w:r w:rsidRPr="532BE479" w:rsidR="5501CA99">
              <w:rPr>
                <w:rFonts w:eastAsia="Arial"/>
                <w:color w:val="000000" w:themeColor="text1"/>
                <w:sz w:val="22"/>
                <w:szCs w:val="22"/>
              </w:rPr>
              <w:t xml:space="preserve"> Board might</w:t>
            </w:r>
            <w:r w:rsidRPr="532BE479" w:rsidR="6B202792">
              <w:rPr>
                <w:rFonts w:eastAsia="Arial"/>
                <w:color w:val="000000" w:themeColor="text1"/>
                <w:sz w:val="22"/>
                <w:szCs w:val="22"/>
              </w:rPr>
              <w:t xml:space="preserve"> wish to</w:t>
            </w:r>
            <w:r w:rsidRPr="532BE479" w:rsidR="5501CA99">
              <w:rPr>
                <w:rFonts w:eastAsia="Arial"/>
                <w:color w:val="000000" w:themeColor="text1"/>
                <w:sz w:val="22"/>
                <w:szCs w:val="22"/>
              </w:rPr>
              <w:t xml:space="preserve"> consider adding the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 skills agenda </w:t>
            </w:r>
            <w:r w:rsidRPr="532BE479" w:rsidR="12408B30">
              <w:rPr>
                <w:rFonts w:eastAsia="Arial"/>
                <w:color w:val="000000" w:themeColor="text1"/>
                <w:sz w:val="22"/>
                <w:szCs w:val="22"/>
              </w:rPr>
              <w:t xml:space="preserve">into the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LTP</w:t>
            </w:r>
            <w:r w:rsidRPr="532BE479" w:rsidR="20CAB2CC">
              <w:rPr>
                <w:rFonts w:eastAsia="Arial"/>
                <w:color w:val="000000" w:themeColor="text1"/>
                <w:sz w:val="22"/>
                <w:szCs w:val="22"/>
              </w:rPr>
              <w:t xml:space="preserve"> and making more of Chadderton’s young and growing population.</w:t>
            </w:r>
          </w:p>
          <w:p w:rsidR="00C42FD6" w:rsidP="11A7F9A6" w:rsidRDefault="00C42FD6" w14:paraId="57FF9B44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1B8EEE84" w:rsidP="11A7F9A6" w:rsidRDefault="3A88A9BF" w14:paraId="6FDF4999" w14:textId="1537D48C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49A7C025" w:rsidR="3A88A9B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The Board </w:t>
            </w:r>
            <w:r w:rsidRPr="49A7C025" w:rsidR="6F67137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needs to sell the vision and see what response comes from local peopl</w:t>
            </w:r>
            <w:r w:rsidRPr="49A7C025" w:rsidR="0616DCD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e e.g. </w:t>
            </w:r>
            <w:r w:rsidRPr="49A7C025" w:rsidR="0616DCD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possible match</w:t>
            </w:r>
            <w:r w:rsidRPr="49A7C025" w:rsidR="0616DCD5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and links with </w:t>
            </w:r>
            <w:r w:rsidRPr="49A7C025" w:rsidR="6F67137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businesses’ </w:t>
            </w:r>
            <w:r w:rsidRPr="49A7C025" w:rsidR="5446B2B2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own </w:t>
            </w:r>
            <w:r w:rsidRPr="49A7C025" w:rsidR="6F67137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employment, </w:t>
            </w:r>
            <w:r w:rsidRPr="49A7C025" w:rsidR="6F67137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skills</w:t>
            </w:r>
            <w:r w:rsidRPr="49A7C025" w:rsidR="6F67137C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and growth strategies.</w:t>
            </w:r>
            <w:r w:rsidRPr="49A7C025" w:rsidR="3A88A9B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 xml:space="preserve">  Not all inward investment is local so the Board should cast its net </w:t>
            </w:r>
            <w:r w:rsidRPr="49A7C025" w:rsidR="503F54F6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far and wide</w:t>
            </w:r>
            <w:r w:rsidRPr="49A7C025" w:rsidR="3A88A9BF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034B9F" w:rsidP="00545552" w:rsidRDefault="00034B9F" w14:paraId="66CEB756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5D197A" w:rsidP="11A7F9A6" w:rsidRDefault="4F4D9DE9" w14:paraId="4BFD95DC" w14:textId="11C2C430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The Board 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 xml:space="preserve">must work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with 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>local</w:t>
            </w:r>
            <w:r w:rsidRPr="532BE479" w:rsidR="7D75B5A5">
              <w:rPr>
                <w:rFonts w:eastAsia="Arial"/>
                <w:color w:val="000000" w:themeColor="text1"/>
                <w:sz w:val="22"/>
                <w:szCs w:val="22"/>
              </w:rPr>
              <w:t xml:space="preserve"> organisations and partners</w:t>
            </w:r>
            <w:r w:rsidRPr="532BE479" w:rsidR="05FAD7BD">
              <w:rPr>
                <w:rFonts w:eastAsia="Arial"/>
                <w:color w:val="000000" w:themeColor="text1"/>
                <w:sz w:val="22"/>
                <w:szCs w:val="22"/>
              </w:rPr>
              <w:t xml:space="preserve"> to 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 xml:space="preserve">understand what investment is already </w:t>
            </w:r>
            <w:r w:rsidRPr="532BE479" w:rsidR="0FEBDDF4">
              <w:rPr>
                <w:rFonts w:eastAsia="Arial"/>
                <w:color w:val="000000" w:themeColor="text1"/>
                <w:sz w:val="22"/>
                <w:szCs w:val="22"/>
              </w:rPr>
              <w:t>planned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 xml:space="preserve"> e.g. pi</w:t>
            </w:r>
            <w:r w:rsidRPr="532BE479" w:rsidR="05FAD7BD">
              <w:rPr>
                <w:rFonts w:eastAsia="Arial"/>
                <w:color w:val="000000" w:themeColor="text1"/>
                <w:sz w:val="22"/>
                <w:szCs w:val="22"/>
              </w:rPr>
              <w:t>tch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 xml:space="preserve"> improvements</w:t>
            </w:r>
            <w:r w:rsidRPr="532BE479" w:rsidR="05FAD7BD">
              <w:rPr>
                <w:rFonts w:eastAsia="Arial"/>
                <w:color w:val="000000" w:themeColor="text1"/>
                <w:sz w:val="22"/>
                <w:szCs w:val="22"/>
              </w:rPr>
              <w:t xml:space="preserve"> at Chadderton F.C</w:t>
            </w:r>
            <w:r w:rsidRPr="532BE479" w:rsidR="60D4A82D">
              <w:rPr>
                <w:rFonts w:eastAsia="Arial"/>
                <w:color w:val="000000" w:themeColor="text1"/>
                <w:sz w:val="22"/>
                <w:szCs w:val="22"/>
              </w:rPr>
              <w:t>.</w:t>
            </w:r>
            <w:r w:rsidRPr="532BE479" w:rsidR="74F511B5">
              <w:rPr>
                <w:rFonts w:eastAsia="Arial"/>
                <w:color w:val="000000" w:themeColor="text1"/>
                <w:sz w:val="22"/>
                <w:szCs w:val="22"/>
              </w:rPr>
              <w:t xml:space="preserve">  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 xml:space="preserve">The LTP could provide match for </w:t>
            </w:r>
            <w:r w:rsidRPr="532BE479" w:rsidR="47F5B5D3">
              <w:rPr>
                <w:rFonts w:eastAsia="Arial"/>
                <w:color w:val="000000" w:themeColor="text1"/>
                <w:sz w:val="22"/>
                <w:szCs w:val="22"/>
              </w:rPr>
              <w:t>local projects pre-dating the start of the programme</w:t>
            </w:r>
            <w:r w:rsidRPr="532BE479" w:rsidR="3A88A9BF">
              <w:rPr>
                <w:rFonts w:eastAsia="Arial"/>
                <w:color w:val="000000" w:themeColor="text1"/>
                <w:sz w:val="22"/>
                <w:szCs w:val="22"/>
              </w:rPr>
              <w:t xml:space="preserve">.  </w:t>
            </w:r>
            <w:r w:rsidRPr="532BE479" w:rsidR="47F5B5D3">
              <w:rPr>
                <w:rFonts w:eastAsia="Arial"/>
                <w:color w:val="000000" w:themeColor="text1"/>
                <w:sz w:val="22"/>
                <w:szCs w:val="22"/>
              </w:rPr>
              <w:t xml:space="preserve">The Board’s projects </w:t>
            </w:r>
            <w:r w:rsidRPr="532BE479" w:rsidR="5601185D">
              <w:rPr>
                <w:rFonts w:eastAsia="Arial"/>
                <w:color w:val="000000" w:themeColor="text1"/>
                <w:sz w:val="22"/>
                <w:szCs w:val="22"/>
              </w:rPr>
              <w:t>should dovetail with existing projects as appropriate.</w:t>
            </w:r>
          </w:p>
          <w:p w:rsidR="00CB4196" w:rsidP="11A7F9A6" w:rsidRDefault="00CB4196" w14:paraId="3F1638DB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4304D40" w:rsidP="11A7F9A6" w:rsidRDefault="04304D40" w14:paraId="74E8F8E0" w14:textId="64A93FB3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 xml:space="preserve">The Board might consider adding targets for leverage to be secured for projects from </w:t>
            </w:r>
            <w:r w:rsidR="005D197A">
              <w:rPr>
                <w:rFonts w:eastAsia="Arial"/>
                <w:color w:val="000000" w:themeColor="text1"/>
                <w:sz w:val="22"/>
                <w:szCs w:val="22"/>
              </w:rPr>
              <w:t xml:space="preserve">local people, </w:t>
            </w:r>
            <w:r w:rsidRPr="11A7F9A6">
              <w:rPr>
                <w:rFonts w:eastAsia="Arial"/>
                <w:color w:val="000000" w:themeColor="text1"/>
                <w:sz w:val="22"/>
                <w:szCs w:val="22"/>
              </w:rPr>
              <w:t>using the investment plan as the basis for early discussions.</w:t>
            </w:r>
          </w:p>
          <w:p w:rsidR="11A7F9A6" w:rsidP="11A7F9A6" w:rsidRDefault="11A7F9A6" w14:paraId="26023E8D" w14:textId="7CD2A98E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11A7F9A6" w:rsidP="11A7F9A6" w:rsidRDefault="47A10BC0" w14:paraId="0A3A8FFD" w14:textId="59E3D1F5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If </w:t>
            </w:r>
            <w:r w:rsidRPr="532BE479" w:rsidR="3F6DAE23">
              <w:rPr>
                <w:rFonts w:eastAsia="Arial"/>
                <w:color w:val="000000" w:themeColor="text1"/>
                <w:sz w:val="22"/>
                <w:szCs w:val="22"/>
              </w:rPr>
              <w:t xml:space="preserve">the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 xml:space="preserve">LTP for Towns budget is </w:t>
            </w:r>
            <w:r w:rsidRPr="532BE479" w:rsidR="47F5B5D3">
              <w:rPr>
                <w:rFonts w:eastAsia="Arial"/>
                <w:color w:val="000000" w:themeColor="text1"/>
                <w:sz w:val="22"/>
                <w:szCs w:val="22"/>
              </w:rPr>
              <w:t xml:space="preserve">reduced or withdrawn, the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Board will still have a</w:t>
            </w:r>
            <w:r w:rsidRPr="532BE479" w:rsidR="6C368C39">
              <w:rPr>
                <w:rFonts w:eastAsia="Arial"/>
                <w:color w:val="000000" w:themeColor="text1"/>
                <w:sz w:val="22"/>
                <w:szCs w:val="22"/>
              </w:rPr>
              <w:t xml:space="preserve">n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investment plan against which other funding can be targeted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 xml:space="preserve"> to address identified </w:t>
            </w:r>
            <w:r w:rsidRPr="532BE479" w:rsidR="47F5B5D3">
              <w:rPr>
                <w:rFonts w:eastAsia="Arial"/>
                <w:color w:val="000000" w:themeColor="text1"/>
                <w:sz w:val="22"/>
                <w:szCs w:val="22"/>
              </w:rPr>
              <w:t>challenges and opportunities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 xml:space="preserve">.  </w:t>
            </w:r>
            <w:r w:rsidRPr="532BE479" w:rsidR="1E09C624">
              <w:rPr>
                <w:rFonts w:eastAsia="Arial"/>
                <w:color w:val="000000" w:themeColor="text1"/>
                <w:sz w:val="22"/>
                <w:szCs w:val="22"/>
              </w:rPr>
              <w:t>Should</w:t>
            </w:r>
            <w:r w:rsidRPr="532BE479" w:rsidR="0DCEDD78">
              <w:rPr>
                <w:rFonts w:eastAsia="Arial"/>
                <w:color w:val="000000" w:themeColor="text1"/>
                <w:sz w:val="22"/>
                <w:szCs w:val="22"/>
              </w:rPr>
              <w:t xml:space="preserve"> the budget remain £20m, the Board will still </w:t>
            </w:r>
            <w:r w:rsidRPr="532BE479" w:rsidR="35B08D5B">
              <w:rPr>
                <w:rFonts w:eastAsia="Arial"/>
                <w:color w:val="000000" w:themeColor="text1"/>
                <w:sz w:val="22"/>
                <w:szCs w:val="22"/>
              </w:rPr>
              <w:t>need to target match.</w:t>
            </w:r>
          </w:p>
          <w:p w:rsidR="00ED66B8" w:rsidP="00545552" w:rsidRDefault="00ED66B8" w14:paraId="08771623" w14:textId="77777777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Pr="000A48BD" w:rsidR="00ED66B8" w:rsidP="00ED66B8" w:rsidRDefault="00ED66B8" w14:paraId="1B10001B" w14:textId="6794EC68">
            <w:pPr>
              <w:pStyle w:val="PlainText"/>
              <w:spacing w:line="259" w:lineRule="auto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 xml:space="preserve">When planning </w:t>
            </w:r>
            <w:r w:rsidR="004608FD">
              <w:rPr>
                <w:sz w:val="22"/>
                <w:szCs w:val="22"/>
              </w:rPr>
              <w:t xml:space="preserve">future </w:t>
            </w:r>
            <w:r w:rsidRPr="11A7F9A6">
              <w:rPr>
                <w:sz w:val="22"/>
                <w:szCs w:val="22"/>
              </w:rPr>
              <w:t xml:space="preserve">engagement </w:t>
            </w:r>
            <w:r w:rsidR="004608FD">
              <w:rPr>
                <w:sz w:val="22"/>
                <w:szCs w:val="22"/>
              </w:rPr>
              <w:t>work</w:t>
            </w:r>
            <w:r w:rsidRPr="11A7F9A6">
              <w:rPr>
                <w:sz w:val="22"/>
                <w:szCs w:val="22"/>
              </w:rPr>
              <w:t xml:space="preserve">, the Board might consider replicating the mobile consultation event by Upturn Social Enterprise and Muse outside Oldham Athletic </w:t>
            </w:r>
            <w:r w:rsidR="004608FD">
              <w:rPr>
                <w:sz w:val="22"/>
                <w:szCs w:val="22"/>
              </w:rPr>
              <w:t xml:space="preserve">F.C. </w:t>
            </w:r>
            <w:r w:rsidRPr="11A7F9A6">
              <w:rPr>
                <w:sz w:val="22"/>
                <w:szCs w:val="22"/>
              </w:rPr>
              <w:t xml:space="preserve">on a recent match day.  </w:t>
            </w:r>
            <w:r w:rsidR="004608FD">
              <w:rPr>
                <w:sz w:val="22"/>
                <w:szCs w:val="22"/>
              </w:rPr>
              <w:t xml:space="preserve">Events such as </w:t>
            </w:r>
            <w:r w:rsidRPr="11A7F9A6">
              <w:rPr>
                <w:sz w:val="22"/>
                <w:szCs w:val="22"/>
              </w:rPr>
              <w:t xml:space="preserve">Chadderton F.C. match days, school opening evenings, and mosque </w:t>
            </w:r>
            <w:r w:rsidR="00711EEF">
              <w:rPr>
                <w:sz w:val="22"/>
                <w:szCs w:val="22"/>
              </w:rPr>
              <w:t xml:space="preserve">events </w:t>
            </w:r>
            <w:r w:rsidRPr="11A7F9A6">
              <w:rPr>
                <w:sz w:val="22"/>
                <w:szCs w:val="22"/>
              </w:rPr>
              <w:t xml:space="preserve">could be useful for </w:t>
            </w:r>
            <w:r w:rsidR="00711EEF">
              <w:rPr>
                <w:sz w:val="22"/>
                <w:szCs w:val="22"/>
              </w:rPr>
              <w:t>engaging adults and young people simultaneously.</w:t>
            </w:r>
          </w:p>
          <w:p w:rsidRPr="008753CB" w:rsidR="008C669A" w:rsidP="11A7F9A6" w:rsidRDefault="008C669A" w14:paraId="3198725A" w14:textId="0EFF01AE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17720E" w:rsidP="0017720E" w:rsidRDefault="73AC5529" w14:paraId="48DB4DF8" w14:textId="2D9D8F10">
            <w:pPr>
              <w:pStyle w:val="PlainText"/>
              <w:rPr>
                <w:sz w:val="22"/>
                <w:szCs w:val="22"/>
              </w:rPr>
            </w:pPr>
            <w:r w:rsidRPr="532BE479">
              <w:rPr>
                <w:b/>
                <w:bCs/>
                <w:sz w:val="22"/>
                <w:szCs w:val="22"/>
              </w:rPr>
              <w:t xml:space="preserve">ACTION: </w:t>
            </w:r>
            <w:r w:rsidRPr="532BE479">
              <w:rPr>
                <w:sz w:val="22"/>
                <w:szCs w:val="22"/>
              </w:rPr>
              <w:t xml:space="preserve">the Board to firm up projects for the three-year investment plan by mid-October, and then </w:t>
            </w:r>
            <w:r w:rsidRPr="532BE479" w:rsidR="5F330CA4">
              <w:rPr>
                <w:sz w:val="22"/>
                <w:szCs w:val="22"/>
              </w:rPr>
              <w:t xml:space="preserve">firm up the </w:t>
            </w:r>
            <w:r w:rsidRPr="532BE479">
              <w:rPr>
                <w:sz w:val="22"/>
                <w:szCs w:val="22"/>
              </w:rPr>
              <w:t xml:space="preserve">remaining projects for subsequent investment plans </w:t>
            </w:r>
            <w:r w:rsidRPr="532BE479" w:rsidR="5F330CA4">
              <w:rPr>
                <w:sz w:val="22"/>
                <w:szCs w:val="22"/>
              </w:rPr>
              <w:t>from mid-November</w:t>
            </w:r>
            <w:r w:rsidRPr="532BE479" w:rsidR="69168A9F">
              <w:rPr>
                <w:sz w:val="22"/>
                <w:szCs w:val="22"/>
              </w:rPr>
              <w:t>.</w:t>
            </w:r>
          </w:p>
          <w:p w:rsidRPr="008753CB" w:rsidR="008C669A" w:rsidP="00545552" w:rsidRDefault="008C669A" w14:paraId="69DDBBDD" w14:textId="1D73BBCD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</w:tr>
      <w:tr w:rsidR="6484396B" w:rsidTr="789D52A9" w14:paraId="660A400C" w14:textId="77777777">
        <w:trPr>
          <w:trHeight w:val="300"/>
        </w:trPr>
        <w:tc>
          <w:tcPr>
            <w:tcW w:w="9599" w:type="dxa"/>
            <w:tcMar/>
          </w:tcPr>
          <w:p w:rsidR="00E50F29" w:rsidP="005D679A" w:rsidRDefault="00EB580F" w14:paraId="62CF97C2" w14:textId="761BECC1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11A7F9A6">
              <w:rPr>
                <w:b/>
                <w:bCs/>
                <w:sz w:val="22"/>
                <w:szCs w:val="22"/>
              </w:rPr>
              <w:t>7</w:t>
            </w:r>
            <w:r w:rsidRPr="11A7F9A6" w:rsidR="72FA05E4">
              <w:rPr>
                <w:b/>
                <w:bCs/>
                <w:sz w:val="22"/>
                <w:szCs w:val="22"/>
              </w:rPr>
              <w:t>. Action review / next steps (</w:t>
            </w:r>
            <w:r w:rsidRPr="11A7F9A6" w:rsidR="27DB9B66">
              <w:rPr>
                <w:b/>
                <w:bCs/>
                <w:sz w:val="22"/>
                <w:szCs w:val="22"/>
              </w:rPr>
              <w:t>Vice-Chair</w:t>
            </w:r>
            <w:r w:rsidRPr="11A7F9A6" w:rsidR="005D679A">
              <w:rPr>
                <w:b/>
                <w:bCs/>
                <w:sz w:val="22"/>
                <w:szCs w:val="22"/>
              </w:rPr>
              <w:t>)</w:t>
            </w:r>
          </w:p>
          <w:p w:rsidRPr="008753CB" w:rsidR="00815B07" w:rsidP="00711EEF" w:rsidRDefault="00815B07" w14:paraId="51CE3207" w14:textId="422B31C4">
            <w:pPr>
              <w:pStyle w:val="PlainText"/>
              <w:rPr>
                <w:sz w:val="22"/>
                <w:szCs w:val="22"/>
              </w:rPr>
            </w:pPr>
          </w:p>
        </w:tc>
      </w:tr>
      <w:tr w:rsidR="00E50F29" w:rsidTr="789D52A9" w14:paraId="1B28BE56" w14:textId="77777777">
        <w:trPr>
          <w:trHeight w:val="300"/>
        </w:trPr>
        <w:tc>
          <w:tcPr>
            <w:tcW w:w="9599" w:type="dxa"/>
            <w:tcMar/>
          </w:tcPr>
          <w:p w:rsidR="00CB4196" w:rsidP="532BE479" w:rsidRDefault="5C79AAF1" w14:paraId="63599AE2" w14:textId="4A63B33D">
            <w:pPr>
              <w:spacing w:line="259" w:lineRule="auto"/>
              <w:rPr>
                <w:rFonts w:eastAsia="Calibri"/>
                <w:color w:val="auto"/>
              </w:rPr>
            </w:pPr>
            <w:r w:rsidRPr="532BE479">
              <w:rPr>
                <w:rFonts w:eastAsia="Calibri"/>
                <w:b/>
                <w:bCs/>
                <w:color w:val="auto"/>
              </w:rPr>
              <w:t xml:space="preserve">ACTION: </w:t>
            </w:r>
            <w:r w:rsidRPr="532BE479">
              <w:rPr>
                <w:rFonts w:eastAsia="Calibri"/>
                <w:color w:val="auto"/>
              </w:rPr>
              <w:t>Jennifer Penn to publish the minutes of the meeting on 26 July at oldham.gov.uk.</w:t>
            </w:r>
          </w:p>
          <w:p w:rsidR="00CB4196" w:rsidP="532BE479" w:rsidRDefault="5C79AAF1" w14:paraId="34E3D6D4" w14:textId="0E3B8FC1">
            <w:pPr>
              <w:spacing w:line="259" w:lineRule="auto"/>
              <w:rPr>
                <w:rFonts w:eastAsia="Arial"/>
                <w:color w:val="0B0C0C"/>
              </w:rPr>
            </w:pPr>
            <w:r w:rsidRPr="532BE479">
              <w:rPr>
                <w:rFonts w:eastAsia="Arial"/>
                <w:b/>
                <w:bCs/>
                <w:color w:val="0B0C0C"/>
              </w:rPr>
              <w:t xml:space="preserve">ACTION: </w:t>
            </w:r>
            <w:r w:rsidRPr="532BE479">
              <w:rPr>
                <w:rFonts w:eastAsia="Arial"/>
                <w:color w:val="0B0C0C"/>
              </w:rPr>
              <w:t>Jennifer Penn to obtain a breakdown of spend to date by the time of the next meeting.</w:t>
            </w:r>
          </w:p>
          <w:p w:rsidR="00CB4196" w:rsidP="532BE479" w:rsidRDefault="5C79AAF1" w14:paraId="7F59CF16" w14:textId="77777777">
            <w:pPr>
              <w:pStyle w:val="PlainText"/>
              <w:tabs>
                <w:tab w:val="left" w:pos="2730"/>
              </w:tabs>
              <w:spacing w:line="259" w:lineRule="auto"/>
              <w:rPr>
                <w:sz w:val="22"/>
                <w:szCs w:val="22"/>
              </w:rPr>
            </w:pPr>
            <w:r w:rsidRPr="532BE479">
              <w:rPr>
                <w:b/>
                <w:bCs/>
                <w:sz w:val="22"/>
                <w:szCs w:val="22"/>
              </w:rPr>
              <w:t xml:space="preserve">ACTION: </w:t>
            </w:r>
            <w:r w:rsidRPr="532BE479">
              <w:rPr>
                <w:sz w:val="22"/>
                <w:szCs w:val="22"/>
              </w:rPr>
              <w:t>Jennifer Penn to circulate Dom Chapman’s slides after the meeting.</w:t>
            </w:r>
          </w:p>
          <w:p w:rsidR="00CB4196" w:rsidP="532BE479" w:rsidRDefault="5C79AAF1" w14:paraId="582AE850" w14:textId="7C52F738">
            <w:pPr>
              <w:pStyle w:val="PlainText"/>
              <w:rPr>
                <w:sz w:val="22"/>
                <w:szCs w:val="22"/>
              </w:rPr>
            </w:pPr>
            <w:r w:rsidRPr="532BE479">
              <w:rPr>
                <w:b/>
                <w:bCs/>
                <w:sz w:val="22"/>
                <w:szCs w:val="22"/>
              </w:rPr>
              <w:t xml:space="preserve">ACTION: </w:t>
            </w:r>
            <w:r w:rsidRPr="532BE479">
              <w:rPr>
                <w:sz w:val="22"/>
                <w:szCs w:val="22"/>
              </w:rPr>
              <w:t>Dom Chapman to share early cost estimates for projects, including the quote for town centre CCTV.</w:t>
            </w:r>
          </w:p>
          <w:p w:rsidR="00CB4196" w:rsidP="532BE479" w:rsidRDefault="5C79AAF1" w14:paraId="0816C07C" w14:textId="49E14ABC">
            <w:pPr>
              <w:pStyle w:val="PlainText"/>
              <w:rPr>
                <w:rFonts w:eastAsia="Arial"/>
                <w:color w:val="000000" w:themeColor="text1"/>
                <w:sz w:val="22"/>
                <w:szCs w:val="22"/>
              </w:rPr>
            </w:pPr>
            <w:r w:rsidRPr="532BE479">
              <w:rPr>
                <w:rFonts w:eastAsia="Arial"/>
                <w:b/>
                <w:bCs/>
                <w:color w:val="000000" w:themeColor="text1"/>
                <w:sz w:val="22"/>
                <w:szCs w:val="22"/>
              </w:rPr>
              <w:t xml:space="preserve">ACTION: </w:t>
            </w:r>
            <w:r w:rsidRPr="532BE479">
              <w:rPr>
                <w:rFonts w:eastAsia="Arial"/>
                <w:color w:val="000000" w:themeColor="text1"/>
                <w:sz w:val="22"/>
                <w:szCs w:val="22"/>
              </w:rPr>
              <w:t>Jennifer Penn to coordinate the development of proformas for shortlisted projects by 4 October, for a review during the next Board meeting.</w:t>
            </w:r>
          </w:p>
          <w:p w:rsidR="00CB4196" w:rsidP="532BE479" w:rsidRDefault="5C79AAF1" w14:paraId="75E9A360" w14:textId="23AF2D1F">
            <w:pPr>
              <w:pStyle w:val="PlainText"/>
              <w:rPr>
                <w:sz w:val="22"/>
                <w:szCs w:val="22"/>
              </w:rPr>
            </w:pPr>
            <w:r w:rsidRPr="532BE479">
              <w:rPr>
                <w:b/>
                <w:bCs/>
                <w:sz w:val="22"/>
                <w:szCs w:val="22"/>
              </w:rPr>
              <w:t xml:space="preserve">ACTION: </w:t>
            </w:r>
            <w:r w:rsidRPr="532BE479">
              <w:rPr>
                <w:sz w:val="22"/>
                <w:szCs w:val="22"/>
              </w:rPr>
              <w:t>Board members to join sub-groups/sub-meetings to work up relevant project proformas by 4 October.</w:t>
            </w:r>
          </w:p>
          <w:p w:rsidR="532BE479" w:rsidP="49A7C025" w:rsidRDefault="532BE479" w14:paraId="756B3307" w14:textId="162E1230">
            <w:pPr>
              <w:pStyle w:val="PlainText"/>
              <w:rPr>
                <w:rFonts w:eastAsia="Arial"/>
                <w:color w:val="000000" w:themeColor="text1" w:themeTint="FF" w:themeShade="FF"/>
                <w:sz w:val="22"/>
                <w:szCs w:val="22"/>
              </w:rPr>
            </w:pPr>
            <w:r w:rsidRPr="49A7C025" w:rsidR="5C79AAF1">
              <w:rPr>
                <w:rFonts w:eastAsia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ACTION: </w:t>
            </w:r>
            <w:r w:rsidRPr="49A7C025" w:rsidR="5C79AAF1">
              <w:rPr>
                <w:rFonts w:eastAsia="Arial"/>
                <w:color w:val="000000" w:themeColor="text1" w:themeTint="FF" w:themeShade="FF"/>
                <w:sz w:val="22"/>
                <w:szCs w:val="22"/>
              </w:rPr>
              <w:t>Paul Clifford to share details of existing support for local businesses.</w:t>
            </w:r>
          </w:p>
          <w:p w:rsidRPr="008753CB" w:rsidR="00CB4196" w:rsidP="789D52A9" w:rsidRDefault="00CB4196" w14:paraId="328218F5" w14:textId="73E662B9">
            <w:pPr>
              <w:pStyle w:val="PlainText"/>
              <w:rPr>
                <w:sz w:val="22"/>
                <w:szCs w:val="22"/>
              </w:rPr>
            </w:pPr>
            <w:r w:rsidRPr="789D52A9" w:rsidR="5C79AAF1">
              <w:rPr>
                <w:b w:val="1"/>
                <w:bCs w:val="1"/>
                <w:sz w:val="22"/>
                <w:szCs w:val="22"/>
              </w:rPr>
              <w:t xml:space="preserve">ACTION: </w:t>
            </w:r>
            <w:r w:rsidRPr="789D52A9" w:rsidR="5C79AAF1">
              <w:rPr>
                <w:sz w:val="22"/>
                <w:szCs w:val="22"/>
              </w:rPr>
              <w:t xml:space="preserve">the Board to firm up projects for the three-year investment plan by mid-October, and then firm up the remaining projects for </w:t>
            </w:r>
            <w:r w:rsidRPr="789D52A9" w:rsidR="5C79AAF1">
              <w:rPr>
                <w:sz w:val="22"/>
                <w:szCs w:val="22"/>
              </w:rPr>
              <w:t>subsequent</w:t>
            </w:r>
            <w:r w:rsidRPr="789D52A9" w:rsidR="5C79AAF1">
              <w:rPr>
                <w:sz w:val="22"/>
                <w:szCs w:val="22"/>
              </w:rPr>
              <w:t xml:space="preserve"> investment plans from mid-November.</w:t>
            </w:r>
          </w:p>
          <w:p w:rsidRPr="008753CB" w:rsidR="00CB4196" w:rsidP="00CB4196" w:rsidRDefault="00CB4196" w14:paraId="38291573" w14:textId="40D72206">
            <w:pPr>
              <w:pStyle w:val="PlainText"/>
              <w:rPr>
                <w:b w:val="1"/>
                <w:bCs w:val="1"/>
                <w:sz w:val="22"/>
                <w:szCs w:val="22"/>
              </w:rPr>
            </w:pPr>
          </w:p>
        </w:tc>
      </w:tr>
      <w:tr w:rsidR="6484396B" w:rsidTr="789D52A9" w14:paraId="43310F76" w14:textId="77777777">
        <w:trPr>
          <w:trHeight w:val="300"/>
        </w:trPr>
        <w:tc>
          <w:tcPr>
            <w:tcW w:w="9599" w:type="dxa"/>
            <w:tcMar/>
          </w:tcPr>
          <w:p w:rsidR="72FA05E4" w:rsidP="6484396B" w:rsidRDefault="00EB580F" w14:paraId="4B819EC5" w14:textId="38A6D2E5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11A7F9A6">
              <w:rPr>
                <w:b/>
                <w:bCs/>
                <w:sz w:val="22"/>
                <w:szCs w:val="22"/>
              </w:rPr>
              <w:t>8</w:t>
            </w:r>
            <w:r w:rsidRPr="11A7F9A6" w:rsidR="72FA05E4">
              <w:rPr>
                <w:b/>
                <w:bCs/>
                <w:sz w:val="22"/>
                <w:szCs w:val="22"/>
              </w:rPr>
              <w:t>. Any other business (</w:t>
            </w:r>
            <w:r w:rsidRPr="11A7F9A6" w:rsidR="1CF2DAAA">
              <w:rPr>
                <w:b/>
                <w:bCs/>
                <w:sz w:val="22"/>
                <w:szCs w:val="22"/>
              </w:rPr>
              <w:t>Vice-Chair</w:t>
            </w:r>
            <w:r w:rsidRPr="11A7F9A6" w:rsidR="72FA05E4">
              <w:rPr>
                <w:b/>
                <w:bCs/>
                <w:sz w:val="22"/>
                <w:szCs w:val="22"/>
              </w:rPr>
              <w:t>)</w:t>
            </w:r>
          </w:p>
          <w:p w:rsidRPr="008753CB" w:rsidR="00E50F29" w:rsidP="6484396B" w:rsidRDefault="00E50F29" w14:paraId="7141430D" w14:textId="3B3FF81F">
            <w:pPr>
              <w:pStyle w:val="PlainText"/>
              <w:rPr>
                <w:sz w:val="22"/>
                <w:szCs w:val="22"/>
              </w:rPr>
            </w:pPr>
          </w:p>
        </w:tc>
      </w:tr>
      <w:tr w:rsidR="6484396B" w:rsidTr="789D52A9" w14:paraId="484A5F0E" w14:textId="77777777">
        <w:trPr>
          <w:trHeight w:val="300"/>
        </w:trPr>
        <w:tc>
          <w:tcPr>
            <w:tcW w:w="9599" w:type="dxa"/>
            <w:tcMar/>
          </w:tcPr>
          <w:p w:rsidR="6484396B" w:rsidP="6484396B" w:rsidRDefault="19767BDD" w14:paraId="03201A0C" w14:textId="2DBF7913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7CE3BA3F">
              <w:rPr>
                <w:sz w:val="22"/>
                <w:szCs w:val="22"/>
              </w:rPr>
              <w:t>None.</w:t>
            </w:r>
          </w:p>
          <w:p w:rsidRPr="008753CB" w:rsidR="008753CB" w:rsidP="6484396B" w:rsidRDefault="008753CB" w14:paraId="700188E1" w14:textId="58EC0DC1">
            <w:pPr>
              <w:pStyle w:val="PlainText"/>
              <w:rPr>
                <w:b/>
                <w:bCs/>
                <w:sz w:val="22"/>
                <w:szCs w:val="22"/>
              </w:rPr>
            </w:pPr>
          </w:p>
        </w:tc>
      </w:tr>
      <w:tr w:rsidR="6484396B" w:rsidTr="789D52A9" w14:paraId="166AA793" w14:textId="77777777">
        <w:trPr>
          <w:trHeight w:val="300"/>
        </w:trPr>
        <w:tc>
          <w:tcPr>
            <w:tcW w:w="9599" w:type="dxa"/>
            <w:tcMar/>
          </w:tcPr>
          <w:p w:rsidRPr="008753CB" w:rsidR="72FA05E4" w:rsidP="411344A8" w:rsidRDefault="04707A65" w14:paraId="74919831" w14:textId="25CBD0BD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11A7F9A6">
              <w:rPr>
                <w:b/>
                <w:bCs/>
                <w:sz w:val="22"/>
                <w:szCs w:val="22"/>
              </w:rPr>
              <w:t>9</w:t>
            </w:r>
            <w:r w:rsidRPr="11A7F9A6" w:rsidR="1AE416A2">
              <w:rPr>
                <w:b/>
                <w:bCs/>
                <w:sz w:val="22"/>
                <w:szCs w:val="22"/>
              </w:rPr>
              <w:t>. Time and date of next meeting (</w:t>
            </w:r>
            <w:r w:rsidRPr="11A7F9A6" w:rsidR="5D0628D3">
              <w:rPr>
                <w:b/>
                <w:bCs/>
                <w:sz w:val="22"/>
                <w:szCs w:val="22"/>
              </w:rPr>
              <w:t>Vice-Chair</w:t>
            </w:r>
            <w:r w:rsidRPr="11A7F9A6" w:rsidR="1AE416A2">
              <w:rPr>
                <w:b/>
                <w:bCs/>
                <w:sz w:val="22"/>
                <w:szCs w:val="22"/>
              </w:rPr>
              <w:t>)</w:t>
            </w:r>
          </w:p>
          <w:p w:rsidRPr="008753CB" w:rsidR="72FA05E4" w:rsidP="6484396B" w:rsidRDefault="72FA05E4" w14:paraId="216FAC12" w14:textId="30B24A3B">
            <w:pPr>
              <w:pStyle w:val="PlainText"/>
              <w:rPr>
                <w:b/>
                <w:bCs/>
                <w:sz w:val="22"/>
                <w:szCs w:val="22"/>
              </w:rPr>
            </w:pPr>
          </w:p>
        </w:tc>
      </w:tr>
      <w:tr w:rsidR="6484396B" w:rsidTr="789D52A9" w14:paraId="37BF1B03" w14:textId="77777777">
        <w:trPr>
          <w:trHeight w:val="300"/>
        </w:trPr>
        <w:tc>
          <w:tcPr>
            <w:tcW w:w="9599" w:type="dxa"/>
            <w:tcMar/>
          </w:tcPr>
          <w:p w:rsidRPr="008753CB" w:rsidR="00815B07" w:rsidP="11A7F9A6" w:rsidRDefault="33418DAD" w14:paraId="15210BFE" w14:textId="2A8BBF14">
            <w:pPr>
              <w:pStyle w:val="PlainText"/>
              <w:rPr>
                <w:b/>
                <w:bCs/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 xml:space="preserve">The </w:t>
            </w:r>
            <w:r w:rsidRPr="11A7F9A6" w:rsidR="76E35E1C">
              <w:rPr>
                <w:sz w:val="22"/>
                <w:szCs w:val="22"/>
              </w:rPr>
              <w:t xml:space="preserve">Vice-Chair thanked Dom Chapman and </w:t>
            </w:r>
            <w:r w:rsidRPr="11A7F9A6" w:rsidR="0D9B85D3">
              <w:rPr>
                <w:sz w:val="22"/>
                <w:szCs w:val="22"/>
              </w:rPr>
              <w:t>B</w:t>
            </w:r>
            <w:r w:rsidRPr="11A7F9A6" w:rsidR="76E35E1C">
              <w:rPr>
                <w:sz w:val="22"/>
                <w:szCs w:val="22"/>
              </w:rPr>
              <w:t>oard members for their contributions.</w:t>
            </w:r>
          </w:p>
          <w:p w:rsidRPr="008753CB" w:rsidR="00815B07" w:rsidP="11A7F9A6" w:rsidRDefault="00815B07" w14:paraId="4BE014F6" w14:textId="16696E51">
            <w:pPr>
              <w:pStyle w:val="PlainText"/>
              <w:rPr>
                <w:sz w:val="22"/>
                <w:szCs w:val="22"/>
              </w:rPr>
            </w:pPr>
          </w:p>
          <w:p w:rsidRPr="008753CB" w:rsidR="00815B07" w:rsidP="11A7F9A6" w:rsidRDefault="0932F6FC" w14:paraId="04DF3B09" w14:textId="4C340B67">
            <w:pPr>
              <w:pStyle w:val="PlainText"/>
              <w:rPr>
                <w:sz w:val="22"/>
                <w:szCs w:val="22"/>
              </w:rPr>
            </w:pPr>
            <w:r w:rsidRPr="11A7F9A6">
              <w:rPr>
                <w:sz w:val="22"/>
                <w:szCs w:val="22"/>
              </w:rPr>
              <w:t xml:space="preserve">Future meetings will be held </w:t>
            </w:r>
            <w:r w:rsidR="00D03909">
              <w:rPr>
                <w:sz w:val="22"/>
                <w:szCs w:val="22"/>
              </w:rPr>
              <w:t xml:space="preserve">in </w:t>
            </w:r>
            <w:r w:rsidRPr="11A7F9A6" w:rsidR="60BEFEB0">
              <w:rPr>
                <w:sz w:val="22"/>
                <w:szCs w:val="22"/>
              </w:rPr>
              <w:t xml:space="preserve">October </w:t>
            </w:r>
            <w:r w:rsidR="00D03909">
              <w:rPr>
                <w:sz w:val="22"/>
                <w:szCs w:val="22"/>
              </w:rPr>
              <w:t xml:space="preserve">and </w:t>
            </w:r>
            <w:r w:rsidRPr="11A7F9A6" w:rsidR="60BEFEB0">
              <w:rPr>
                <w:sz w:val="22"/>
                <w:szCs w:val="22"/>
              </w:rPr>
              <w:t>November (</w:t>
            </w:r>
            <w:r w:rsidR="00D03909">
              <w:rPr>
                <w:sz w:val="22"/>
                <w:szCs w:val="22"/>
              </w:rPr>
              <w:t xml:space="preserve">dates and </w:t>
            </w:r>
            <w:r w:rsidRPr="11A7F9A6" w:rsidR="74AAF221">
              <w:rPr>
                <w:sz w:val="22"/>
                <w:szCs w:val="22"/>
              </w:rPr>
              <w:t>venues TBC).</w:t>
            </w:r>
          </w:p>
          <w:p w:rsidR="00815B07" w:rsidP="411344A8" w:rsidRDefault="00815B07" w14:paraId="358B0FC3" w14:textId="77777777">
            <w:pPr>
              <w:pStyle w:val="PlainText"/>
              <w:rPr>
                <w:sz w:val="22"/>
                <w:szCs w:val="22"/>
              </w:rPr>
            </w:pPr>
            <w:r>
              <w:br/>
            </w:r>
            <w:r w:rsidRPr="11A7F9A6" w:rsidR="48B28C07">
              <w:rPr>
                <w:sz w:val="22"/>
                <w:szCs w:val="22"/>
              </w:rPr>
              <w:t>The mee</w:t>
            </w:r>
            <w:r w:rsidRPr="11A7F9A6" w:rsidR="33418DAD">
              <w:rPr>
                <w:sz w:val="22"/>
                <w:szCs w:val="22"/>
              </w:rPr>
              <w:t>ting</w:t>
            </w:r>
            <w:r w:rsidRPr="11A7F9A6" w:rsidR="74B7D32E">
              <w:rPr>
                <w:sz w:val="22"/>
                <w:szCs w:val="22"/>
              </w:rPr>
              <w:t xml:space="preserve"> </w:t>
            </w:r>
            <w:r w:rsidRPr="11A7F9A6" w:rsidR="33418DAD">
              <w:rPr>
                <w:sz w:val="22"/>
                <w:szCs w:val="22"/>
              </w:rPr>
              <w:t xml:space="preserve">closed at </w:t>
            </w:r>
            <w:r w:rsidRPr="11A7F9A6" w:rsidR="009C616A">
              <w:rPr>
                <w:sz w:val="22"/>
                <w:szCs w:val="22"/>
              </w:rPr>
              <w:t>13:50.</w:t>
            </w:r>
          </w:p>
          <w:p w:rsidRPr="008753CB" w:rsidR="00711EEF" w:rsidP="411344A8" w:rsidRDefault="00711EEF" w14:paraId="3A786EBC" w14:textId="28296A70">
            <w:pPr>
              <w:pStyle w:val="PlainText"/>
              <w:rPr>
                <w:sz w:val="22"/>
                <w:szCs w:val="22"/>
              </w:rPr>
            </w:pPr>
          </w:p>
        </w:tc>
      </w:tr>
    </w:tbl>
    <w:p w:rsidRPr="0092412E" w:rsidR="004240B9" w:rsidP="11A7F9A6" w:rsidRDefault="004240B9" w14:paraId="55A1570B" w14:textId="2288CF0C">
      <w:pPr>
        <w:pStyle w:val="PlainText"/>
        <w:spacing w:line="259" w:lineRule="auto"/>
        <w:rPr>
          <w:sz w:val="22"/>
          <w:szCs w:val="22"/>
        </w:rPr>
      </w:pPr>
    </w:p>
    <w:p w:rsidRPr="0092412E" w:rsidR="004240B9" w:rsidP="004730EC" w:rsidRDefault="004240B9" w14:paraId="30B7D619" w14:textId="04AD00F4">
      <w:pPr>
        <w:rPr>
          <w:color w:val="FF0000"/>
        </w:rPr>
      </w:pPr>
    </w:p>
    <w:sectPr w:rsidRPr="0092412E" w:rsidR="004240B9" w:rsidSect="00541003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orient="portrait" w:code="9"/>
      <w:pgMar w:top="2127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1676" w:rsidRDefault="00001676" w14:paraId="4983CB6E" w14:textId="77777777">
      <w:r>
        <w:separator/>
      </w:r>
    </w:p>
  </w:endnote>
  <w:endnote w:type="continuationSeparator" w:id="0">
    <w:p w:rsidR="00001676" w:rsidRDefault="00001676" w14:paraId="4B491CF2" w14:textId="77777777">
      <w:r>
        <w:continuationSeparator/>
      </w:r>
    </w:p>
  </w:endnote>
  <w:endnote w:type="continuationNotice" w:id="1">
    <w:p w:rsidR="00001676" w:rsidRDefault="00001676" w14:paraId="3EAA769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5622769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Pr="00AC2C08" w:rsidR="00AC2C08" w:rsidRDefault="00AC2C08" w14:paraId="48CC2682" w14:textId="7EF60B99">
        <w:pPr>
          <w:pStyle w:val="Footer"/>
          <w:jc w:val="center"/>
          <w:rPr>
            <w:color w:val="auto"/>
          </w:rPr>
        </w:pPr>
        <w:r w:rsidRPr="00AC2C08">
          <w:rPr>
            <w:color w:val="auto"/>
          </w:rPr>
          <w:fldChar w:fldCharType="begin"/>
        </w:r>
        <w:r w:rsidRPr="00AC2C08">
          <w:rPr>
            <w:color w:val="auto"/>
          </w:rPr>
          <w:instrText xml:space="preserve"> PAGE   \* MERGEFORMAT </w:instrText>
        </w:r>
        <w:r w:rsidRPr="00AC2C08">
          <w:rPr>
            <w:color w:val="auto"/>
          </w:rPr>
          <w:fldChar w:fldCharType="separate"/>
        </w:r>
        <w:r w:rsidRPr="00AC2C08">
          <w:rPr>
            <w:noProof/>
            <w:color w:val="auto"/>
          </w:rPr>
          <w:t>2</w:t>
        </w:r>
        <w:r w:rsidRPr="00AC2C08">
          <w:rPr>
            <w:noProof/>
            <w:color w:val="auto"/>
          </w:rPr>
          <w:fldChar w:fldCharType="end"/>
        </w:r>
      </w:p>
    </w:sdtContent>
  </w:sdt>
  <w:p w:rsidR="00BB3154" w:rsidRDefault="00BB3154" w14:paraId="682FAD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1676" w:rsidRDefault="00001676" w14:paraId="666B065F" w14:textId="77777777">
      <w:r>
        <w:separator/>
      </w:r>
    </w:p>
  </w:footnote>
  <w:footnote w:type="continuationSeparator" w:id="0">
    <w:p w:rsidR="00001676" w:rsidRDefault="00001676" w14:paraId="61601A38" w14:textId="77777777">
      <w:r>
        <w:continuationSeparator/>
      </w:r>
    </w:p>
  </w:footnote>
  <w:footnote w:type="continuationNotice" w:id="1">
    <w:p w:rsidR="00001676" w:rsidRDefault="00001676" w14:paraId="67EA9E2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3154" w:rsidRDefault="00443664" w14:paraId="3448B47A" w14:textId="2B5A4C1B">
    <w:pPr>
      <w:pStyle w:val="Header"/>
    </w:pPr>
    <w:r>
      <w:rPr>
        <w:noProof/>
      </w:rPr>
      <w:pict w14:anchorId="78352F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1891" style="position:absolute;margin-left:0;margin-top:0;width:483.85pt;height:193.5pt;rotation:315;z-index:-25165823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D00F97" w:rsidRDefault="00D00F97" w14:paraId="4ED10840" w14:textId="41512E02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5B0C48" wp14:editId="02C9F253">
          <wp:simplePos x="0" y="0"/>
          <wp:positionH relativeFrom="column">
            <wp:posOffset>5228590</wp:posOffset>
          </wp:positionH>
          <wp:positionV relativeFrom="paragraph">
            <wp:posOffset>-5715</wp:posOffset>
          </wp:positionV>
          <wp:extent cx="749300" cy="85471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0F97" w:rsidRDefault="00D00F97" w14:paraId="44366A8C" w14:textId="77777777">
    <w:pPr>
      <w:pStyle w:val="Header"/>
      <w:tabs>
        <w:tab w:val="clear" w:pos="4153"/>
        <w:tab w:val="clear" w:pos="8306"/>
      </w:tabs>
      <w:ind w:right="-4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D00F97" w:rsidRDefault="00443664" w14:paraId="4D85DB75" w14:textId="087061E7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pict w14:anchorId="1E71A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1890" style="position:absolute;left:0;text-align:left;margin-left:0;margin-top:0;width:483.85pt;height:193.5pt;rotation:315;z-index:-251658239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  <w:r w:rsidRPr="001665A7" w:rsidR="00D00F97">
      <w:rPr>
        <w:noProof/>
      </w:rPr>
      <w:drawing>
        <wp:inline distT="0" distB="0" distL="0" distR="0" wp14:anchorId="26F2EFE3" wp14:editId="2D316902">
          <wp:extent cx="1009650" cy="1152525"/>
          <wp:effectExtent l="0" t="0" r="0" b="0"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388RV9gLIfo1n" int2:id="bx4kiGrI">
      <int2:state int2:value="Rejected" int2:type="AugLoop_Text_Critique"/>
    </int2:textHash>
    <int2:textHash int2:hashCode="ImN5tHt3v8NpBm" int2:id="nbQayve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974"/>
    <w:multiLevelType w:val="hybridMultilevel"/>
    <w:tmpl w:val="4C1E9086"/>
    <w:lvl w:ilvl="0" w:tplc="0809000F">
      <w:start w:val="1"/>
      <w:numFmt w:val="decimal"/>
      <w:lvlText w:val="%1."/>
      <w:lvlJc w:val="left"/>
      <w:pPr>
        <w:ind w:left="3261" w:hanging="360"/>
      </w:pPr>
    </w:lvl>
    <w:lvl w:ilvl="1" w:tplc="08090019">
      <w:start w:val="1"/>
      <w:numFmt w:val="lowerLetter"/>
      <w:lvlText w:val="%2."/>
      <w:lvlJc w:val="left"/>
      <w:pPr>
        <w:ind w:left="3981" w:hanging="360"/>
      </w:pPr>
    </w:lvl>
    <w:lvl w:ilvl="2" w:tplc="0809001B">
      <w:start w:val="1"/>
      <w:numFmt w:val="lowerRoman"/>
      <w:lvlText w:val="%3."/>
      <w:lvlJc w:val="right"/>
      <w:pPr>
        <w:ind w:left="4701" w:hanging="180"/>
      </w:pPr>
    </w:lvl>
    <w:lvl w:ilvl="3" w:tplc="0809000F">
      <w:start w:val="1"/>
      <w:numFmt w:val="decimal"/>
      <w:lvlText w:val="%4."/>
      <w:lvlJc w:val="left"/>
      <w:pPr>
        <w:ind w:left="5421" w:hanging="360"/>
      </w:pPr>
    </w:lvl>
    <w:lvl w:ilvl="4" w:tplc="08090019">
      <w:start w:val="1"/>
      <w:numFmt w:val="lowerLetter"/>
      <w:lvlText w:val="%5."/>
      <w:lvlJc w:val="left"/>
      <w:pPr>
        <w:ind w:left="6141" w:hanging="360"/>
      </w:pPr>
    </w:lvl>
    <w:lvl w:ilvl="5" w:tplc="0809001B">
      <w:start w:val="1"/>
      <w:numFmt w:val="lowerRoman"/>
      <w:lvlText w:val="%6."/>
      <w:lvlJc w:val="right"/>
      <w:pPr>
        <w:ind w:left="6861" w:hanging="180"/>
      </w:pPr>
    </w:lvl>
    <w:lvl w:ilvl="6" w:tplc="0809000F">
      <w:start w:val="1"/>
      <w:numFmt w:val="decimal"/>
      <w:lvlText w:val="%7."/>
      <w:lvlJc w:val="left"/>
      <w:pPr>
        <w:ind w:left="7581" w:hanging="360"/>
      </w:pPr>
    </w:lvl>
    <w:lvl w:ilvl="7" w:tplc="08090019">
      <w:start w:val="1"/>
      <w:numFmt w:val="lowerLetter"/>
      <w:lvlText w:val="%8."/>
      <w:lvlJc w:val="left"/>
      <w:pPr>
        <w:ind w:left="8301" w:hanging="360"/>
      </w:pPr>
    </w:lvl>
    <w:lvl w:ilvl="8" w:tplc="0809001B">
      <w:start w:val="1"/>
      <w:numFmt w:val="lowerRoman"/>
      <w:lvlText w:val="%9."/>
      <w:lvlJc w:val="right"/>
      <w:pPr>
        <w:ind w:left="9021" w:hanging="180"/>
      </w:pPr>
    </w:lvl>
  </w:abstractNum>
  <w:abstractNum w:abstractNumId="1" w15:restartNumberingAfterBreak="0">
    <w:nsid w:val="04007F09"/>
    <w:multiLevelType w:val="hybridMultilevel"/>
    <w:tmpl w:val="D9B8E6C2"/>
    <w:lvl w:ilvl="0" w:tplc="4DECA8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8A43E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E43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845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B41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494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8AE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B889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70E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23F85C"/>
    <w:multiLevelType w:val="hybridMultilevel"/>
    <w:tmpl w:val="7506F656"/>
    <w:lvl w:ilvl="0" w:tplc="DCE4B32C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Arial"/>
      </w:rPr>
    </w:lvl>
    <w:lvl w:ilvl="1" w:tplc="4EE4E0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4A36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D854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E6B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CC6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1402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7416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0608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B002D"/>
    <w:multiLevelType w:val="hybridMultilevel"/>
    <w:tmpl w:val="06F677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249CF6"/>
    <w:multiLevelType w:val="hybridMultilevel"/>
    <w:tmpl w:val="7C0C5BD8"/>
    <w:lvl w:ilvl="0" w:tplc="F6FE0E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322D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D8AF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4E0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12A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46D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3C2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60A3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4C0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4CC540"/>
    <w:multiLevelType w:val="hybridMultilevel"/>
    <w:tmpl w:val="A5BC9520"/>
    <w:lvl w:ilvl="0" w:tplc="7A244A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2C0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6A40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A83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3607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EEE5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BED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6AC1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280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0DBC87"/>
    <w:multiLevelType w:val="hybridMultilevel"/>
    <w:tmpl w:val="F8A68EF4"/>
    <w:lvl w:ilvl="0" w:tplc="B9105244">
      <w:start w:val="1"/>
      <w:numFmt w:val="decimal"/>
      <w:lvlText w:val="%1)"/>
      <w:lvlJc w:val="left"/>
      <w:pPr>
        <w:ind w:left="720" w:hanging="360"/>
      </w:pPr>
    </w:lvl>
    <w:lvl w:ilvl="1" w:tplc="86702066">
      <w:start w:val="1"/>
      <w:numFmt w:val="lowerLetter"/>
      <w:lvlText w:val="%2."/>
      <w:lvlJc w:val="left"/>
      <w:pPr>
        <w:ind w:left="1440" w:hanging="360"/>
      </w:pPr>
    </w:lvl>
    <w:lvl w:ilvl="2" w:tplc="4F4A5664">
      <w:start w:val="1"/>
      <w:numFmt w:val="lowerRoman"/>
      <w:lvlText w:val="%3."/>
      <w:lvlJc w:val="right"/>
      <w:pPr>
        <w:ind w:left="2160" w:hanging="180"/>
      </w:pPr>
    </w:lvl>
    <w:lvl w:ilvl="3" w:tplc="AEB61824">
      <w:start w:val="1"/>
      <w:numFmt w:val="decimal"/>
      <w:lvlText w:val="%4."/>
      <w:lvlJc w:val="left"/>
      <w:pPr>
        <w:ind w:left="2880" w:hanging="360"/>
      </w:pPr>
    </w:lvl>
    <w:lvl w:ilvl="4" w:tplc="7494CD08">
      <w:start w:val="1"/>
      <w:numFmt w:val="lowerLetter"/>
      <w:lvlText w:val="%5."/>
      <w:lvlJc w:val="left"/>
      <w:pPr>
        <w:ind w:left="3600" w:hanging="360"/>
      </w:pPr>
    </w:lvl>
    <w:lvl w:ilvl="5" w:tplc="291EDF2A">
      <w:start w:val="1"/>
      <w:numFmt w:val="lowerRoman"/>
      <w:lvlText w:val="%6."/>
      <w:lvlJc w:val="right"/>
      <w:pPr>
        <w:ind w:left="4320" w:hanging="180"/>
      </w:pPr>
    </w:lvl>
    <w:lvl w:ilvl="6" w:tplc="E7E6E64C">
      <w:start w:val="1"/>
      <w:numFmt w:val="decimal"/>
      <w:lvlText w:val="%7."/>
      <w:lvlJc w:val="left"/>
      <w:pPr>
        <w:ind w:left="5040" w:hanging="360"/>
      </w:pPr>
    </w:lvl>
    <w:lvl w:ilvl="7" w:tplc="7160CD72">
      <w:start w:val="1"/>
      <w:numFmt w:val="lowerLetter"/>
      <w:lvlText w:val="%8."/>
      <w:lvlJc w:val="left"/>
      <w:pPr>
        <w:ind w:left="5760" w:hanging="360"/>
      </w:pPr>
    </w:lvl>
    <w:lvl w:ilvl="8" w:tplc="296C9F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A517A"/>
    <w:multiLevelType w:val="multilevel"/>
    <w:tmpl w:val="DD7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E50F986"/>
    <w:multiLevelType w:val="hybridMultilevel"/>
    <w:tmpl w:val="BE348860"/>
    <w:lvl w:ilvl="0" w:tplc="3E9AF7CA">
      <w:start w:val="1"/>
      <w:numFmt w:val="lowerRoman"/>
      <w:lvlText w:val="%1)"/>
      <w:lvlJc w:val="left"/>
      <w:pPr>
        <w:ind w:left="720" w:hanging="360"/>
      </w:pPr>
    </w:lvl>
    <w:lvl w:ilvl="1" w:tplc="91FCD9C2">
      <w:start w:val="1"/>
      <w:numFmt w:val="lowerLetter"/>
      <w:lvlText w:val="%2."/>
      <w:lvlJc w:val="left"/>
      <w:pPr>
        <w:ind w:left="1440" w:hanging="360"/>
      </w:pPr>
    </w:lvl>
    <w:lvl w:ilvl="2" w:tplc="8F30883E">
      <w:start w:val="1"/>
      <w:numFmt w:val="lowerRoman"/>
      <w:lvlText w:val="%3."/>
      <w:lvlJc w:val="right"/>
      <w:pPr>
        <w:ind w:left="2160" w:hanging="180"/>
      </w:pPr>
    </w:lvl>
    <w:lvl w:ilvl="3" w:tplc="24F40F26">
      <w:start w:val="1"/>
      <w:numFmt w:val="decimal"/>
      <w:lvlText w:val="%4."/>
      <w:lvlJc w:val="left"/>
      <w:pPr>
        <w:ind w:left="2880" w:hanging="360"/>
      </w:pPr>
    </w:lvl>
    <w:lvl w:ilvl="4" w:tplc="7B5C0738">
      <w:start w:val="1"/>
      <w:numFmt w:val="lowerLetter"/>
      <w:lvlText w:val="%5."/>
      <w:lvlJc w:val="left"/>
      <w:pPr>
        <w:ind w:left="3600" w:hanging="360"/>
      </w:pPr>
    </w:lvl>
    <w:lvl w:ilvl="5" w:tplc="5BC2B10A">
      <w:start w:val="1"/>
      <w:numFmt w:val="lowerRoman"/>
      <w:lvlText w:val="%6."/>
      <w:lvlJc w:val="right"/>
      <w:pPr>
        <w:ind w:left="4320" w:hanging="180"/>
      </w:pPr>
    </w:lvl>
    <w:lvl w:ilvl="6" w:tplc="57920526">
      <w:start w:val="1"/>
      <w:numFmt w:val="decimal"/>
      <w:lvlText w:val="%7."/>
      <w:lvlJc w:val="left"/>
      <w:pPr>
        <w:ind w:left="5040" w:hanging="360"/>
      </w:pPr>
    </w:lvl>
    <w:lvl w:ilvl="7" w:tplc="E2208DAC">
      <w:start w:val="1"/>
      <w:numFmt w:val="lowerLetter"/>
      <w:lvlText w:val="%8."/>
      <w:lvlJc w:val="left"/>
      <w:pPr>
        <w:ind w:left="5760" w:hanging="360"/>
      </w:pPr>
    </w:lvl>
    <w:lvl w:ilvl="8" w:tplc="74BE17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2EA32"/>
    <w:multiLevelType w:val="hybridMultilevel"/>
    <w:tmpl w:val="9D566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CE6A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34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1866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866A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DECE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50B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47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BCA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D14375"/>
    <w:multiLevelType w:val="hybridMultilevel"/>
    <w:tmpl w:val="5B180B36"/>
    <w:lvl w:ilvl="0" w:tplc="90CA38B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8B41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DEA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360E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747C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DA0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72E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721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428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74A74C"/>
    <w:multiLevelType w:val="hybridMultilevel"/>
    <w:tmpl w:val="8B8889FC"/>
    <w:lvl w:ilvl="0" w:tplc="0712773C">
      <w:start w:val="1"/>
      <w:numFmt w:val="upperRoman"/>
      <w:lvlText w:val="%1)"/>
      <w:lvlJc w:val="left"/>
      <w:pPr>
        <w:ind w:left="720" w:hanging="360"/>
      </w:pPr>
    </w:lvl>
    <w:lvl w:ilvl="1" w:tplc="C972B976">
      <w:start w:val="1"/>
      <w:numFmt w:val="lowerLetter"/>
      <w:lvlText w:val="%2."/>
      <w:lvlJc w:val="left"/>
      <w:pPr>
        <w:ind w:left="1440" w:hanging="360"/>
      </w:pPr>
    </w:lvl>
    <w:lvl w:ilvl="2" w:tplc="80DC2156">
      <w:start w:val="1"/>
      <w:numFmt w:val="lowerRoman"/>
      <w:lvlText w:val="%3."/>
      <w:lvlJc w:val="right"/>
      <w:pPr>
        <w:ind w:left="2160" w:hanging="180"/>
      </w:pPr>
    </w:lvl>
    <w:lvl w:ilvl="3" w:tplc="529A52AE">
      <w:start w:val="1"/>
      <w:numFmt w:val="decimal"/>
      <w:lvlText w:val="%4."/>
      <w:lvlJc w:val="left"/>
      <w:pPr>
        <w:ind w:left="2880" w:hanging="360"/>
      </w:pPr>
    </w:lvl>
    <w:lvl w:ilvl="4" w:tplc="37E81A9A">
      <w:start w:val="1"/>
      <w:numFmt w:val="lowerLetter"/>
      <w:lvlText w:val="%5."/>
      <w:lvlJc w:val="left"/>
      <w:pPr>
        <w:ind w:left="3600" w:hanging="360"/>
      </w:pPr>
    </w:lvl>
    <w:lvl w:ilvl="5" w:tplc="FC5E3A00">
      <w:start w:val="1"/>
      <w:numFmt w:val="lowerRoman"/>
      <w:lvlText w:val="%6."/>
      <w:lvlJc w:val="right"/>
      <w:pPr>
        <w:ind w:left="4320" w:hanging="180"/>
      </w:pPr>
    </w:lvl>
    <w:lvl w:ilvl="6" w:tplc="7B74AB50">
      <w:start w:val="1"/>
      <w:numFmt w:val="decimal"/>
      <w:lvlText w:val="%7."/>
      <w:lvlJc w:val="left"/>
      <w:pPr>
        <w:ind w:left="5040" w:hanging="360"/>
      </w:pPr>
    </w:lvl>
    <w:lvl w:ilvl="7" w:tplc="BD226EEE">
      <w:start w:val="1"/>
      <w:numFmt w:val="lowerLetter"/>
      <w:lvlText w:val="%8."/>
      <w:lvlJc w:val="left"/>
      <w:pPr>
        <w:ind w:left="5760" w:hanging="360"/>
      </w:pPr>
    </w:lvl>
    <w:lvl w:ilvl="8" w:tplc="3DEABE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0E69"/>
    <w:multiLevelType w:val="hybridMultilevel"/>
    <w:tmpl w:val="F4F03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6E72A5"/>
    <w:multiLevelType w:val="hybridMultilevel"/>
    <w:tmpl w:val="28F81780"/>
    <w:lvl w:ilvl="0" w:tplc="C69E5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E73B7"/>
    <w:multiLevelType w:val="hybridMultilevel"/>
    <w:tmpl w:val="00005D90"/>
    <w:lvl w:ilvl="0" w:tplc="EFB0C20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31588CF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85C949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DB0AF5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C638F6E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8B2AE1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7B6087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69260B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D9E2D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E442854"/>
    <w:multiLevelType w:val="hybridMultilevel"/>
    <w:tmpl w:val="A2AC2096"/>
    <w:lvl w:ilvl="0" w:tplc="9E944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FE8B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02E49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276A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B10B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336AC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4D01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2A8F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D968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6" w15:restartNumberingAfterBreak="0">
    <w:nsid w:val="4A813111"/>
    <w:multiLevelType w:val="hybridMultilevel"/>
    <w:tmpl w:val="7E18C046"/>
    <w:lvl w:ilvl="0" w:tplc="AD68F756">
      <w:start w:val="1"/>
      <w:numFmt w:val="lowerRoman"/>
      <w:lvlText w:val="%1)"/>
      <w:lvlJc w:val="left"/>
      <w:pPr>
        <w:ind w:left="720" w:hanging="360"/>
      </w:pPr>
    </w:lvl>
    <w:lvl w:ilvl="1" w:tplc="6AAEF786">
      <w:start w:val="1"/>
      <w:numFmt w:val="lowerLetter"/>
      <w:lvlText w:val="%2."/>
      <w:lvlJc w:val="left"/>
      <w:pPr>
        <w:ind w:left="1440" w:hanging="360"/>
      </w:pPr>
    </w:lvl>
    <w:lvl w:ilvl="2" w:tplc="72687052">
      <w:start w:val="1"/>
      <w:numFmt w:val="lowerRoman"/>
      <w:lvlText w:val="%3."/>
      <w:lvlJc w:val="right"/>
      <w:pPr>
        <w:ind w:left="2160" w:hanging="180"/>
      </w:pPr>
    </w:lvl>
    <w:lvl w:ilvl="3" w:tplc="6470780E">
      <w:start w:val="1"/>
      <w:numFmt w:val="decimal"/>
      <w:lvlText w:val="%4."/>
      <w:lvlJc w:val="left"/>
      <w:pPr>
        <w:ind w:left="2880" w:hanging="360"/>
      </w:pPr>
    </w:lvl>
    <w:lvl w:ilvl="4" w:tplc="28C8D4A4">
      <w:start w:val="1"/>
      <w:numFmt w:val="lowerLetter"/>
      <w:lvlText w:val="%5."/>
      <w:lvlJc w:val="left"/>
      <w:pPr>
        <w:ind w:left="3600" w:hanging="360"/>
      </w:pPr>
    </w:lvl>
    <w:lvl w:ilvl="5" w:tplc="35EE3B4E">
      <w:start w:val="1"/>
      <w:numFmt w:val="lowerRoman"/>
      <w:lvlText w:val="%6."/>
      <w:lvlJc w:val="right"/>
      <w:pPr>
        <w:ind w:left="4320" w:hanging="180"/>
      </w:pPr>
    </w:lvl>
    <w:lvl w:ilvl="6" w:tplc="A06613EA">
      <w:start w:val="1"/>
      <w:numFmt w:val="decimal"/>
      <w:lvlText w:val="%7."/>
      <w:lvlJc w:val="left"/>
      <w:pPr>
        <w:ind w:left="5040" w:hanging="360"/>
      </w:pPr>
    </w:lvl>
    <w:lvl w:ilvl="7" w:tplc="4F94327A">
      <w:start w:val="1"/>
      <w:numFmt w:val="lowerLetter"/>
      <w:lvlText w:val="%8."/>
      <w:lvlJc w:val="left"/>
      <w:pPr>
        <w:ind w:left="5760" w:hanging="360"/>
      </w:pPr>
    </w:lvl>
    <w:lvl w:ilvl="8" w:tplc="F182B55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E0F40"/>
    <w:multiLevelType w:val="hybridMultilevel"/>
    <w:tmpl w:val="676858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CA7C50"/>
    <w:multiLevelType w:val="hybridMultilevel"/>
    <w:tmpl w:val="D5884F54"/>
    <w:lvl w:ilvl="0" w:tplc="9924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53AD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276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47C2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500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15C7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6620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C66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F60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55E14EE7"/>
    <w:multiLevelType w:val="hybridMultilevel"/>
    <w:tmpl w:val="51B037FC"/>
    <w:lvl w:ilvl="0" w:tplc="3BE6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8145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F1CC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46C7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F2AE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BE42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6561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A02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7482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 w15:restartNumberingAfterBreak="0">
    <w:nsid w:val="592681BA"/>
    <w:multiLevelType w:val="hybridMultilevel"/>
    <w:tmpl w:val="FDB4A4F0"/>
    <w:lvl w:ilvl="0" w:tplc="096CD26E">
      <w:start w:val="1"/>
      <w:numFmt w:val="decimal"/>
      <w:lvlText w:val="%1."/>
      <w:lvlJc w:val="left"/>
      <w:pPr>
        <w:ind w:left="720" w:hanging="360"/>
      </w:pPr>
    </w:lvl>
    <w:lvl w:ilvl="1" w:tplc="3CF889C4">
      <w:start w:val="1"/>
      <w:numFmt w:val="lowerLetter"/>
      <w:lvlText w:val="%2."/>
      <w:lvlJc w:val="left"/>
      <w:pPr>
        <w:ind w:left="1440" w:hanging="360"/>
      </w:pPr>
    </w:lvl>
    <w:lvl w:ilvl="2" w:tplc="A252C322">
      <w:start w:val="1"/>
      <w:numFmt w:val="decimal"/>
      <w:lvlText w:val="%3."/>
      <w:lvlJc w:val="left"/>
      <w:pPr>
        <w:ind w:left="2160" w:hanging="180"/>
      </w:pPr>
    </w:lvl>
    <w:lvl w:ilvl="3" w:tplc="6090E5E0">
      <w:start w:val="1"/>
      <w:numFmt w:val="decimal"/>
      <w:lvlText w:val="%4."/>
      <w:lvlJc w:val="left"/>
      <w:pPr>
        <w:ind w:left="2880" w:hanging="360"/>
      </w:pPr>
    </w:lvl>
    <w:lvl w:ilvl="4" w:tplc="89D2B9CE">
      <w:start w:val="1"/>
      <w:numFmt w:val="lowerLetter"/>
      <w:lvlText w:val="%5."/>
      <w:lvlJc w:val="left"/>
      <w:pPr>
        <w:ind w:left="3600" w:hanging="360"/>
      </w:pPr>
    </w:lvl>
    <w:lvl w:ilvl="5" w:tplc="8C1482D6">
      <w:start w:val="1"/>
      <w:numFmt w:val="lowerRoman"/>
      <w:lvlText w:val="%6."/>
      <w:lvlJc w:val="right"/>
      <w:pPr>
        <w:ind w:left="4320" w:hanging="180"/>
      </w:pPr>
    </w:lvl>
    <w:lvl w:ilvl="6" w:tplc="DABE67EA">
      <w:start w:val="1"/>
      <w:numFmt w:val="decimal"/>
      <w:lvlText w:val="%7."/>
      <w:lvlJc w:val="left"/>
      <w:pPr>
        <w:ind w:left="5040" w:hanging="360"/>
      </w:pPr>
    </w:lvl>
    <w:lvl w:ilvl="7" w:tplc="E084BBCC">
      <w:start w:val="1"/>
      <w:numFmt w:val="lowerLetter"/>
      <w:lvlText w:val="%8."/>
      <w:lvlJc w:val="left"/>
      <w:pPr>
        <w:ind w:left="5760" w:hanging="360"/>
      </w:pPr>
    </w:lvl>
    <w:lvl w:ilvl="8" w:tplc="F7CA9B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0700B"/>
    <w:multiLevelType w:val="hybridMultilevel"/>
    <w:tmpl w:val="59163508"/>
    <w:lvl w:ilvl="0" w:tplc="FFFFFFFF">
      <w:start w:val="1"/>
      <w:numFmt w:val="decimal"/>
      <w:lvlText w:val="%1)"/>
      <w:lvlJc w:val="left"/>
      <w:pPr>
        <w:ind w:left="987" w:hanging="360"/>
      </w:pPr>
    </w:lvl>
    <w:lvl w:ilvl="1" w:tplc="08090019">
      <w:start w:val="1"/>
      <w:numFmt w:val="lowerLetter"/>
      <w:lvlText w:val="%2."/>
      <w:lvlJc w:val="left"/>
      <w:pPr>
        <w:ind w:left="1707" w:hanging="360"/>
      </w:pPr>
    </w:lvl>
    <w:lvl w:ilvl="2" w:tplc="0809001B">
      <w:start w:val="1"/>
      <w:numFmt w:val="lowerRoman"/>
      <w:lvlText w:val="%3."/>
      <w:lvlJc w:val="right"/>
      <w:pPr>
        <w:ind w:left="2427" w:hanging="180"/>
      </w:pPr>
    </w:lvl>
    <w:lvl w:ilvl="3" w:tplc="0809000F">
      <w:start w:val="1"/>
      <w:numFmt w:val="decimal"/>
      <w:lvlText w:val="%4."/>
      <w:lvlJc w:val="left"/>
      <w:pPr>
        <w:ind w:left="3147" w:hanging="360"/>
      </w:pPr>
    </w:lvl>
    <w:lvl w:ilvl="4" w:tplc="08090019">
      <w:start w:val="1"/>
      <w:numFmt w:val="lowerLetter"/>
      <w:lvlText w:val="%5."/>
      <w:lvlJc w:val="left"/>
      <w:pPr>
        <w:ind w:left="3867" w:hanging="360"/>
      </w:pPr>
    </w:lvl>
    <w:lvl w:ilvl="5" w:tplc="0809001B">
      <w:start w:val="1"/>
      <w:numFmt w:val="lowerRoman"/>
      <w:lvlText w:val="%6."/>
      <w:lvlJc w:val="right"/>
      <w:pPr>
        <w:ind w:left="4587" w:hanging="180"/>
      </w:pPr>
    </w:lvl>
    <w:lvl w:ilvl="6" w:tplc="0809000F">
      <w:start w:val="1"/>
      <w:numFmt w:val="decimal"/>
      <w:lvlText w:val="%7."/>
      <w:lvlJc w:val="left"/>
      <w:pPr>
        <w:ind w:left="5307" w:hanging="360"/>
      </w:pPr>
    </w:lvl>
    <w:lvl w:ilvl="7" w:tplc="08090019">
      <w:start w:val="1"/>
      <w:numFmt w:val="lowerLetter"/>
      <w:lvlText w:val="%8."/>
      <w:lvlJc w:val="left"/>
      <w:pPr>
        <w:ind w:left="6027" w:hanging="360"/>
      </w:pPr>
    </w:lvl>
    <w:lvl w:ilvl="8" w:tplc="0809001B">
      <w:start w:val="1"/>
      <w:numFmt w:val="lowerRoman"/>
      <w:lvlText w:val="%9."/>
      <w:lvlJc w:val="right"/>
      <w:pPr>
        <w:ind w:left="6747" w:hanging="180"/>
      </w:pPr>
    </w:lvl>
  </w:abstractNum>
  <w:abstractNum w:abstractNumId="22" w15:restartNumberingAfterBreak="0">
    <w:nsid w:val="5F5765C7"/>
    <w:multiLevelType w:val="hybridMultilevel"/>
    <w:tmpl w:val="25E4F478"/>
    <w:lvl w:ilvl="0" w:tplc="71820730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641A76"/>
    <w:multiLevelType w:val="hybridMultilevel"/>
    <w:tmpl w:val="7E143426"/>
    <w:lvl w:ilvl="0" w:tplc="0A1E6E5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15073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A0C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D488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AAC3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E62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449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4CB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87E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5D38D3"/>
    <w:multiLevelType w:val="hybridMultilevel"/>
    <w:tmpl w:val="4A70F7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D46E8"/>
    <w:multiLevelType w:val="hybridMultilevel"/>
    <w:tmpl w:val="F266F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C50713"/>
    <w:multiLevelType w:val="hybridMultilevel"/>
    <w:tmpl w:val="11ECEC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063010"/>
    <w:multiLevelType w:val="hybridMultilevel"/>
    <w:tmpl w:val="79B8E872"/>
    <w:lvl w:ilvl="0" w:tplc="EF8C940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50E8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309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002E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0CE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CC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F0E0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585D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1EA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EE7C56"/>
    <w:multiLevelType w:val="hybridMultilevel"/>
    <w:tmpl w:val="78F00596"/>
    <w:lvl w:ilvl="0" w:tplc="954C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4B2A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67CD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8505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856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97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2226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114A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F54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9" w15:restartNumberingAfterBreak="0">
    <w:nsid w:val="7009929B"/>
    <w:multiLevelType w:val="hybridMultilevel"/>
    <w:tmpl w:val="40D45202"/>
    <w:lvl w:ilvl="0" w:tplc="A4886304">
      <w:start w:val="1"/>
      <w:numFmt w:val="bullet"/>
      <w:lvlText w:val="-"/>
      <w:lvlJc w:val="left"/>
      <w:pPr>
        <w:ind w:left="656" w:hanging="360"/>
      </w:pPr>
      <w:rPr>
        <w:rFonts w:hint="default" w:ascii="Aptos" w:hAnsi="Aptos"/>
      </w:rPr>
    </w:lvl>
    <w:lvl w:ilvl="1" w:tplc="23D27DCA">
      <w:start w:val="1"/>
      <w:numFmt w:val="bullet"/>
      <w:lvlText w:val="o"/>
      <w:lvlJc w:val="left"/>
      <w:pPr>
        <w:ind w:left="1376" w:hanging="360"/>
      </w:pPr>
      <w:rPr>
        <w:rFonts w:hint="default" w:ascii="Courier New" w:hAnsi="Courier New"/>
      </w:rPr>
    </w:lvl>
    <w:lvl w:ilvl="2" w:tplc="1E8C5248">
      <w:start w:val="1"/>
      <w:numFmt w:val="bullet"/>
      <w:lvlText w:val=""/>
      <w:lvlJc w:val="left"/>
      <w:pPr>
        <w:ind w:left="2096" w:hanging="360"/>
      </w:pPr>
      <w:rPr>
        <w:rFonts w:hint="default" w:ascii="Wingdings" w:hAnsi="Wingdings"/>
      </w:rPr>
    </w:lvl>
    <w:lvl w:ilvl="3" w:tplc="1B480D38">
      <w:start w:val="1"/>
      <w:numFmt w:val="bullet"/>
      <w:lvlText w:val=""/>
      <w:lvlJc w:val="left"/>
      <w:pPr>
        <w:ind w:left="2816" w:hanging="360"/>
      </w:pPr>
      <w:rPr>
        <w:rFonts w:hint="default" w:ascii="Symbol" w:hAnsi="Symbol"/>
      </w:rPr>
    </w:lvl>
    <w:lvl w:ilvl="4" w:tplc="A3BAA7CE">
      <w:start w:val="1"/>
      <w:numFmt w:val="bullet"/>
      <w:lvlText w:val="o"/>
      <w:lvlJc w:val="left"/>
      <w:pPr>
        <w:ind w:left="3536" w:hanging="360"/>
      </w:pPr>
      <w:rPr>
        <w:rFonts w:hint="default" w:ascii="Courier New" w:hAnsi="Courier New"/>
      </w:rPr>
    </w:lvl>
    <w:lvl w:ilvl="5" w:tplc="1514202E">
      <w:start w:val="1"/>
      <w:numFmt w:val="bullet"/>
      <w:lvlText w:val=""/>
      <w:lvlJc w:val="left"/>
      <w:pPr>
        <w:ind w:left="4256" w:hanging="360"/>
      </w:pPr>
      <w:rPr>
        <w:rFonts w:hint="default" w:ascii="Wingdings" w:hAnsi="Wingdings"/>
      </w:rPr>
    </w:lvl>
    <w:lvl w:ilvl="6" w:tplc="EF02A162">
      <w:start w:val="1"/>
      <w:numFmt w:val="bullet"/>
      <w:lvlText w:val=""/>
      <w:lvlJc w:val="left"/>
      <w:pPr>
        <w:ind w:left="4976" w:hanging="360"/>
      </w:pPr>
      <w:rPr>
        <w:rFonts w:hint="default" w:ascii="Symbol" w:hAnsi="Symbol"/>
      </w:rPr>
    </w:lvl>
    <w:lvl w:ilvl="7" w:tplc="A8C65834">
      <w:start w:val="1"/>
      <w:numFmt w:val="bullet"/>
      <w:lvlText w:val="o"/>
      <w:lvlJc w:val="left"/>
      <w:pPr>
        <w:ind w:left="5696" w:hanging="360"/>
      </w:pPr>
      <w:rPr>
        <w:rFonts w:hint="default" w:ascii="Courier New" w:hAnsi="Courier New"/>
      </w:rPr>
    </w:lvl>
    <w:lvl w:ilvl="8" w:tplc="2D58117A">
      <w:start w:val="1"/>
      <w:numFmt w:val="bullet"/>
      <w:lvlText w:val=""/>
      <w:lvlJc w:val="left"/>
      <w:pPr>
        <w:ind w:left="6416" w:hanging="360"/>
      </w:pPr>
      <w:rPr>
        <w:rFonts w:hint="default" w:ascii="Wingdings" w:hAnsi="Wingdings"/>
      </w:rPr>
    </w:lvl>
  </w:abstractNum>
  <w:abstractNum w:abstractNumId="30" w15:restartNumberingAfterBreak="0">
    <w:nsid w:val="760A2B18"/>
    <w:multiLevelType w:val="hybridMultilevel"/>
    <w:tmpl w:val="02A6D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0B02E1"/>
    <w:multiLevelType w:val="hybridMultilevel"/>
    <w:tmpl w:val="38F67C98"/>
    <w:lvl w:ilvl="0" w:tplc="750E1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940C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AA6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AF2C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D16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1CA8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418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1B0B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FB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2" w15:restartNumberingAfterBreak="0">
    <w:nsid w:val="7A3617C5"/>
    <w:multiLevelType w:val="hybridMultilevel"/>
    <w:tmpl w:val="308E2736"/>
    <w:lvl w:ilvl="0" w:tplc="9F1ED7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FA1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B48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DEA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E0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B823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A0D3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B01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FC68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D9FC67"/>
    <w:multiLevelType w:val="hybridMultilevel"/>
    <w:tmpl w:val="92624152"/>
    <w:lvl w:ilvl="0" w:tplc="3F88BC84">
      <w:start w:val="1"/>
      <w:numFmt w:val="decimal"/>
      <w:lvlText w:val="%1)"/>
      <w:lvlJc w:val="left"/>
      <w:pPr>
        <w:ind w:left="720" w:hanging="360"/>
      </w:pPr>
    </w:lvl>
    <w:lvl w:ilvl="1" w:tplc="A552B40A">
      <w:start w:val="1"/>
      <w:numFmt w:val="lowerLetter"/>
      <w:lvlText w:val="%2."/>
      <w:lvlJc w:val="left"/>
      <w:pPr>
        <w:ind w:left="1440" w:hanging="360"/>
      </w:pPr>
    </w:lvl>
    <w:lvl w:ilvl="2" w:tplc="5EC65EB8">
      <w:start w:val="1"/>
      <w:numFmt w:val="lowerRoman"/>
      <w:lvlText w:val="%3."/>
      <w:lvlJc w:val="right"/>
      <w:pPr>
        <w:ind w:left="2160" w:hanging="180"/>
      </w:pPr>
    </w:lvl>
    <w:lvl w:ilvl="3" w:tplc="22208742">
      <w:start w:val="1"/>
      <w:numFmt w:val="decimal"/>
      <w:lvlText w:val="%4."/>
      <w:lvlJc w:val="left"/>
      <w:pPr>
        <w:ind w:left="2880" w:hanging="360"/>
      </w:pPr>
    </w:lvl>
    <w:lvl w:ilvl="4" w:tplc="72CED4BC">
      <w:start w:val="1"/>
      <w:numFmt w:val="lowerLetter"/>
      <w:lvlText w:val="%5."/>
      <w:lvlJc w:val="left"/>
      <w:pPr>
        <w:ind w:left="3600" w:hanging="360"/>
      </w:pPr>
    </w:lvl>
    <w:lvl w:ilvl="5" w:tplc="A9EEB5CC">
      <w:start w:val="1"/>
      <w:numFmt w:val="lowerRoman"/>
      <w:lvlText w:val="%6."/>
      <w:lvlJc w:val="right"/>
      <w:pPr>
        <w:ind w:left="4320" w:hanging="180"/>
      </w:pPr>
    </w:lvl>
    <w:lvl w:ilvl="6" w:tplc="F92CB1F8">
      <w:start w:val="1"/>
      <w:numFmt w:val="decimal"/>
      <w:lvlText w:val="%7."/>
      <w:lvlJc w:val="left"/>
      <w:pPr>
        <w:ind w:left="5040" w:hanging="360"/>
      </w:pPr>
    </w:lvl>
    <w:lvl w:ilvl="7" w:tplc="209EBA5C">
      <w:start w:val="1"/>
      <w:numFmt w:val="lowerLetter"/>
      <w:lvlText w:val="%8."/>
      <w:lvlJc w:val="left"/>
      <w:pPr>
        <w:ind w:left="5760" w:hanging="360"/>
      </w:pPr>
    </w:lvl>
    <w:lvl w:ilvl="8" w:tplc="CCE4D9F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71414"/>
    <w:multiLevelType w:val="multilevel"/>
    <w:tmpl w:val="FEAEFD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5986313">
    <w:abstractNumId w:val="16"/>
  </w:num>
  <w:num w:numId="2" w16cid:durableId="868176578">
    <w:abstractNumId w:val="23"/>
  </w:num>
  <w:num w:numId="3" w16cid:durableId="1001397337">
    <w:abstractNumId w:val="14"/>
  </w:num>
  <w:num w:numId="4" w16cid:durableId="369645872">
    <w:abstractNumId w:val="10"/>
  </w:num>
  <w:num w:numId="5" w16cid:durableId="183131996">
    <w:abstractNumId w:val="29"/>
  </w:num>
  <w:num w:numId="6" w16cid:durableId="562330965">
    <w:abstractNumId w:val="1"/>
  </w:num>
  <w:num w:numId="7" w16cid:durableId="906035480">
    <w:abstractNumId w:val="20"/>
  </w:num>
  <w:num w:numId="8" w16cid:durableId="345642125">
    <w:abstractNumId w:val="5"/>
  </w:num>
  <w:num w:numId="9" w16cid:durableId="1100447278">
    <w:abstractNumId w:val="2"/>
  </w:num>
  <w:num w:numId="10" w16cid:durableId="1853034360">
    <w:abstractNumId w:val="32"/>
  </w:num>
  <w:num w:numId="11" w16cid:durableId="458568138">
    <w:abstractNumId w:val="11"/>
  </w:num>
  <w:num w:numId="12" w16cid:durableId="769932909">
    <w:abstractNumId w:val="8"/>
  </w:num>
  <w:num w:numId="13" w16cid:durableId="1258094868">
    <w:abstractNumId w:val="9"/>
  </w:num>
  <w:num w:numId="14" w16cid:durableId="861479788">
    <w:abstractNumId w:val="33"/>
  </w:num>
  <w:num w:numId="15" w16cid:durableId="497962467">
    <w:abstractNumId w:val="6"/>
  </w:num>
  <w:num w:numId="16" w16cid:durableId="845831053">
    <w:abstractNumId w:val="27"/>
  </w:num>
  <w:num w:numId="17" w16cid:durableId="855197462">
    <w:abstractNumId w:val="4"/>
  </w:num>
  <w:num w:numId="18" w16cid:durableId="471483493">
    <w:abstractNumId w:val="12"/>
  </w:num>
  <w:num w:numId="19" w16cid:durableId="169896785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8709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012379">
    <w:abstractNumId w:val="15"/>
  </w:num>
  <w:num w:numId="22" w16cid:durableId="2078822925">
    <w:abstractNumId w:val="31"/>
  </w:num>
  <w:num w:numId="23" w16cid:durableId="559556149">
    <w:abstractNumId w:val="19"/>
  </w:num>
  <w:num w:numId="24" w16cid:durableId="1843929932">
    <w:abstractNumId w:val="18"/>
  </w:num>
  <w:num w:numId="25" w16cid:durableId="871305091">
    <w:abstractNumId w:val="28"/>
  </w:num>
  <w:num w:numId="26" w16cid:durableId="1145506447">
    <w:abstractNumId w:val="0"/>
  </w:num>
  <w:num w:numId="27" w16cid:durableId="1150515887">
    <w:abstractNumId w:val="21"/>
  </w:num>
  <w:num w:numId="28" w16cid:durableId="577255514">
    <w:abstractNumId w:val="3"/>
  </w:num>
  <w:num w:numId="29" w16cid:durableId="896089680">
    <w:abstractNumId w:val="34"/>
  </w:num>
  <w:num w:numId="30" w16cid:durableId="1375077350">
    <w:abstractNumId w:val="7"/>
  </w:num>
  <w:num w:numId="31" w16cid:durableId="1279263853">
    <w:abstractNumId w:val="30"/>
  </w:num>
  <w:num w:numId="32" w16cid:durableId="1366295574">
    <w:abstractNumId w:val="26"/>
  </w:num>
  <w:num w:numId="33" w16cid:durableId="474682468">
    <w:abstractNumId w:val="25"/>
  </w:num>
  <w:num w:numId="34" w16cid:durableId="1929069770">
    <w:abstractNumId w:val="22"/>
  </w:num>
  <w:num w:numId="35" w16cid:durableId="1358266148">
    <w:abstractNumId w:val="24"/>
  </w:num>
  <w:num w:numId="36" w16cid:durableId="1029336760">
    <w:abstractNumId w:val="13"/>
  </w:num>
  <w:num w:numId="37" w16cid:durableId="166096111">
    <w:abstractNumId w:val="17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ctiveWritingStyle w:lang="en-GB" w:vendorID="64" w:dllVersion="0" w:nlCheck="1" w:checkStyle="0" w:appName="MSWord"/>
  <w:attachedTemplate r:id="rId1"/>
  <w:trackRevisions w:val="false"/>
  <w:defaultTabStop w:val="720"/>
  <w:noPunctuationKerning/>
  <w:characterSpacingControl w:val="doNotCompress"/>
  <w:hdrShapeDefaults>
    <o:shapedefaults v:ext="edit" spidmax="2050">
      <o:colormru v:ext="edit" colors="#ec0092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06"/>
    <w:rsid w:val="00000020"/>
    <w:rsid w:val="00001676"/>
    <w:rsid w:val="00001BF4"/>
    <w:rsid w:val="000047BF"/>
    <w:rsid w:val="00011373"/>
    <w:rsid w:val="00011A5E"/>
    <w:rsid w:val="000126D0"/>
    <w:rsid w:val="00012744"/>
    <w:rsid w:val="0001755F"/>
    <w:rsid w:val="0001796F"/>
    <w:rsid w:val="00021C21"/>
    <w:rsid w:val="000223F4"/>
    <w:rsid w:val="00022516"/>
    <w:rsid w:val="00023411"/>
    <w:rsid w:val="00023EF9"/>
    <w:rsid w:val="00030B6F"/>
    <w:rsid w:val="000319C0"/>
    <w:rsid w:val="00032624"/>
    <w:rsid w:val="00034B9F"/>
    <w:rsid w:val="00036383"/>
    <w:rsid w:val="00036F43"/>
    <w:rsid w:val="00037FE1"/>
    <w:rsid w:val="0004545F"/>
    <w:rsid w:val="00046C67"/>
    <w:rsid w:val="00052EB9"/>
    <w:rsid w:val="00053BC5"/>
    <w:rsid w:val="0005439C"/>
    <w:rsid w:val="00054C6F"/>
    <w:rsid w:val="00055C9F"/>
    <w:rsid w:val="000566BE"/>
    <w:rsid w:val="00056910"/>
    <w:rsid w:val="00060697"/>
    <w:rsid w:val="00061325"/>
    <w:rsid w:val="0006530A"/>
    <w:rsid w:val="00067CAC"/>
    <w:rsid w:val="00070B96"/>
    <w:rsid w:val="00071D8B"/>
    <w:rsid w:val="00072040"/>
    <w:rsid w:val="00072804"/>
    <w:rsid w:val="000736E0"/>
    <w:rsid w:val="0007722D"/>
    <w:rsid w:val="000808A2"/>
    <w:rsid w:val="00081399"/>
    <w:rsid w:val="00082EDF"/>
    <w:rsid w:val="00085E06"/>
    <w:rsid w:val="00085E41"/>
    <w:rsid w:val="00087DFA"/>
    <w:rsid w:val="00092E57"/>
    <w:rsid w:val="0009356B"/>
    <w:rsid w:val="00093BC6"/>
    <w:rsid w:val="000950B6"/>
    <w:rsid w:val="000961E5"/>
    <w:rsid w:val="000A1146"/>
    <w:rsid w:val="000A19C3"/>
    <w:rsid w:val="000A3447"/>
    <w:rsid w:val="000A38A2"/>
    <w:rsid w:val="000A3BA2"/>
    <w:rsid w:val="000A3CDA"/>
    <w:rsid w:val="000A414A"/>
    <w:rsid w:val="000A48BD"/>
    <w:rsid w:val="000A5031"/>
    <w:rsid w:val="000A50DD"/>
    <w:rsid w:val="000A530B"/>
    <w:rsid w:val="000A5AA5"/>
    <w:rsid w:val="000A7A22"/>
    <w:rsid w:val="000B06F3"/>
    <w:rsid w:val="000B26CE"/>
    <w:rsid w:val="000B5E63"/>
    <w:rsid w:val="000C0B51"/>
    <w:rsid w:val="000C159A"/>
    <w:rsid w:val="000C254A"/>
    <w:rsid w:val="000C3B21"/>
    <w:rsid w:val="000C47B6"/>
    <w:rsid w:val="000C66B0"/>
    <w:rsid w:val="000C6701"/>
    <w:rsid w:val="000C793F"/>
    <w:rsid w:val="000D3E4E"/>
    <w:rsid w:val="000D425D"/>
    <w:rsid w:val="000D630F"/>
    <w:rsid w:val="000D75A7"/>
    <w:rsid w:val="000D7B50"/>
    <w:rsid w:val="000E0DB7"/>
    <w:rsid w:val="000E18F9"/>
    <w:rsid w:val="000E31D9"/>
    <w:rsid w:val="000E4C35"/>
    <w:rsid w:val="000E53C1"/>
    <w:rsid w:val="000E5D5E"/>
    <w:rsid w:val="000E76DB"/>
    <w:rsid w:val="000F07A5"/>
    <w:rsid w:val="000F393D"/>
    <w:rsid w:val="000F5025"/>
    <w:rsid w:val="000F7343"/>
    <w:rsid w:val="00102533"/>
    <w:rsid w:val="001029E9"/>
    <w:rsid w:val="001035D5"/>
    <w:rsid w:val="00103BAE"/>
    <w:rsid w:val="00105622"/>
    <w:rsid w:val="001056A2"/>
    <w:rsid w:val="00105B22"/>
    <w:rsid w:val="001107C8"/>
    <w:rsid w:val="00110D18"/>
    <w:rsid w:val="00111298"/>
    <w:rsid w:val="0011278B"/>
    <w:rsid w:val="001139B4"/>
    <w:rsid w:val="00115000"/>
    <w:rsid w:val="00121236"/>
    <w:rsid w:val="00123E1F"/>
    <w:rsid w:val="00126D7B"/>
    <w:rsid w:val="001305EF"/>
    <w:rsid w:val="001309A6"/>
    <w:rsid w:val="00130D7D"/>
    <w:rsid w:val="001321BA"/>
    <w:rsid w:val="00132FB0"/>
    <w:rsid w:val="0013429E"/>
    <w:rsid w:val="0013476E"/>
    <w:rsid w:val="001367A6"/>
    <w:rsid w:val="001367B9"/>
    <w:rsid w:val="00136B0B"/>
    <w:rsid w:val="00136FE1"/>
    <w:rsid w:val="001404BB"/>
    <w:rsid w:val="0014140C"/>
    <w:rsid w:val="00145BF5"/>
    <w:rsid w:val="001529AD"/>
    <w:rsid w:val="00157597"/>
    <w:rsid w:val="00157A5F"/>
    <w:rsid w:val="0016147C"/>
    <w:rsid w:val="0016599F"/>
    <w:rsid w:val="00165FC4"/>
    <w:rsid w:val="001669B7"/>
    <w:rsid w:val="00167ADE"/>
    <w:rsid w:val="00167CA7"/>
    <w:rsid w:val="00171E13"/>
    <w:rsid w:val="0017282B"/>
    <w:rsid w:val="001749FE"/>
    <w:rsid w:val="00175040"/>
    <w:rsid w:val="00176D9A"/>
    <w:rsid w:val="0017720E"/>
    <w:rsid w:val="00177863"/>
    <w:rsid w:val="00180378"/>
    <w:rsid w:val="00180D80"/>
    <w:rsid w:val="00181AF8"/>
    <w:rsid w:val="0018282E"/>
    <w:rsid w:val="001860F4"/>
    <w:rsid w:val="00186329"/>
    <w:rsid w:val="001906C5"/>
    <w:rsid w:val="00193320"/>
    <w:rsid w:val="00195121"/>
    <w:rsid w:val="00196F24"/>
    <w:rsid w:val="001A1DE3"/>
    <w:rsid w:val="001A2295"/>
    <w:rsid w:val="001A2E2F"/>
    <w:rsid w:val="001A494A"/>
    <w:rsid w:val="001A73D4"/>
    <w:rsid w:val="001A7E49"/>
    <w:rsid w:val="001B1443"/>
    <w:rsid w:val="001B1843"/>
    <w:rsid w:val="001B1DFF"/>
    <w:rsid w:val="001B3AFF"/>
    <w:rsid w:val="001B4FCE"/>
    <w:rsid w:val="001B6F90"/>
    <w:rsid w:val="001B70B6"/>
    <w:rsid w:val="001B7740"/>
    <w:rsid w:val="001B7CF7"/>
    <w:rsid w:val="001BB105"/>
    <w:rsid w:val="001C0C4E"/>
    <w:rsid w:val="001C0FF4"/>
    <w:rsid w:val="001C13F0"/>
    <w:rsid w:val="001C1CFC"/>
    <w:rsid w:val="001C26C1"/>
    <w:rsid w:val="001C603F"/>
    <w:rsid w:val="001C6BD4"/>
    <w:rsid w:val="001D045D"/>
    <w:rsid w:val="001D2854"/>
    <w:rsid w:val="001D4495"/>
    <w:rsid w:val="001D561F"/>
    <w:rsid w:val="001D5AA5"/>
    <w:rsid w:val="001D5D06"/>
    <w:rsid w:val="001E0B5F"/>
    <w:rsid w:val="001E2BAF"/>
    <w:rsid w:val="001E74E9"/>
    <w:rsid w:val="001E786A"/>
    <w:rsid w:val="001F0441"/>
    <w:rsid w:val="001F0BCD"/>
    <w:rsid w:val="001F12AF"/>
    <w:rsid w:val="001F1DE7"/>
    <w:rsid w:val="001F2665"/>
    <w:rsid w:val="001F5589"/>
    <w:rsid w:val="0020031D"/>
    <w:rsid w:val="00201755"/>
    <w:rsid w:val="00204DC7"/>
    <w:rsid w:val="00207627"/>
    <w:rsid w:val="0020A1AF"/>
    <w:rsid w:val="0021400C"/>
    <w:rsid w:val="00214499"/>
    <w:rsid w:val="00214EF7"/>
    <w:rsid w:val="002152F0"/>
    <w:rsid w:val="00215BE1"/>
    <w:rsid w:val="00215DFF"/>
    <w:rsid w:val="00216432"/>
    <w:rsid w:val="0021656A"/>
    <w:rsid w:val="002166F1"/>
    <w:rsid w:val="00216C9A"/>
    <w:rsid w:val="00217FBF"/>
    <w:rsid w:val="002203B5"/>
    <w:rsid w:val="00220C75"/>
    <w:rsid w:val="00221503"/>
    <w:rsid w:val="00222761"/>
    <w:rsid w:val="00226D88"/>
    <w:rsid w:val="00231352"/>
    <w:rsid w:val="00231A13"/>
    <w:rsid w:val="0023242C"/>
    <w:rsid w:val="002329DA"/>
    <w:rsid w:val="002352A6"/>
    <w:rsid w:val="00235EA7"/>
    <w:rsid w:val="00240147"/>
    <w:rsid w:val="00240363"/>
    <w:rsid w:val="00240FDE"/>
    <w:rsid w:val="00242B0D"/>
    <w:rsid w:val="00242DF3"/>
    <w:rsid w:val="00243130"/>
    <w:rsid w:val="0024494E"/>
    <w:rsid w:val="00244DBF"/>
    <w:rsid w:val="00245111"/>
    <w:rsid w:val="00245C9C"/>
    <w:rsid w:val="00246F4E"/>
    <w:rsid w:val="002504DC"/>
    <w:rsid w:val="0025115D"/>
    <w:rsid w:val="00251231"/>
    <w:rsid w:val="00253BDA"/>
    <w:rsid w:val="00255355"/>
    <w:rsid w:val="00260554"/>
    <w:rsid w:val="00261A80"/>
    <w:rsid w:val="00261E03"/>
    <w:rsid w:val="002626CE"/>
    <w:rsid w:val="00263089"/>
    <w:rsid w:val="002631F8"/>
    <w:rsid w:val="0026543D"/>
    <w:rsid w:val="00270713"/>
    <w:rsid w:val="002720C1"/>
    <w:rsid w:val="00274A2E"/>
    <w:rsid w:val="00277F8C"/>
    <w:rsid w:val="00280664"/>
    <w:rsid w:val="00285E9B"/>
    <w:rsid w:val="002904B2"/>
    <w:rsid w:val="00290CA7"/>
    <w:rsid w:val="00290E71"/>
    <w:rsid w:val="00292524"/>
    <w:rsid w:val="002925CE"/>
    <w:rsid w:val="00292FC1"/>
    <w:rsid w:val="002972FC"/>
    <w:rsid w:val="002978BC"/>
    <w:rsid w:val="0029990A"/>
    <w:rsid w:val="002A07D5"/>
    <w:rsid w:val="002A0E23"/>
    <w:rsid w:val="002A1758"/>
    <w:rsid w:val="002A1D8E"/>
    <w:rsid w:val="002A260F"/>
    <w:rsid w:val="002A396C"/>
    <w:rsid w:val="002B2349"/>
    <w:rsid w:val="002B45B5"/>
    <w:rsid w:val="002B4C54"/>
    <w:rsid w:val="002B4CAE"/>
    <w:rsid w:val="002B5EBC"/>
    <w:rsid w:val="002B79F3"/>
    <w:rsid w:val="002C261B"/>
    <w:rsid w:val="002C55C4"/>
    <w:rsid w:val="002C5D57"/>
    <w:rsid w:val="002C6017"/>
    <w:rsid w:val="002C7904"/>
    <w:rsid w:val="002D1371"/>
    <w:rsid w:val="002D182E"/>
    <w:rsid w:val="002D24C1"/>
    <w:rsid w:val="002D3651"/>
    <w:rsid w:val="002D6332"/>
    <w:rsid w:val="002D69DC"/>
    <w:rsid w:val="002D6B31"/>
    <w:rsid w:val="002E2112"/>
    <w:rsid w:val="002E262F"/>
    <w:rsid w:val="002E3BB5"/>
    <w:rsid w:val="002E3EB3"/>
    <w:rsid w:val="002E5243"/>
    <w:rsid w:val="002E6DFA"/>
    <w:rsid w:val="002E7A20"/>
    <w:rsid w:val="002E7CD9"/>
    <w:rsid w:val="002F1395"/>
    <w:rsid w:val="002F29C1"/>
    <w:rsid w:val="002F2DB4"/>
    <w:rsid w:val="002F5651"/>
    <w:rsid w:val="002F62AE"/>
    <w:rsid w:val="002F7CB3"/>
    <w:rsid w:val="00301B7E"/>
    <w:rsid w:val="00304E31"/>
    <w:rsid w:val="00304EAA"/>
    <w:rsid w:val="00304F72"/>
    <w:rsid w:val="00305519"/>
    <w:rsid w:val="00305AFD"/>
    <w:rsid w:val="00306A4C"/>
    <w:rsid w:val="00306AD1"/>
    <w:rsid w:val="00306D56"/>
    <w:rsid w:val="00306F53"/>
    <w:rsid w:val="00307754"/>
    <w:rsid w:val="00309AAF"/>
    <w:rsid w:val="003117D6"/>
    <w:rsid w:val="00312849"/>
    <w:rsid w:val="00312FD0"/>
    <w:rsid w:val="00313A98"/>
    <w:rsid w:val="00313A9D"/>
    <w:rsid w:val="00313E2D"/>
    <w:rsid w:val="003147D3"/>
    <w:rsid w:val="0031507B"/>
    <w:rsid w:val="003153F7"/>
    <w:rsid w:val="00317F7F"/>
    <w:rsid w:val="003205CD"/>
    <w:rsid w:val="00321752"/>
    <w:rsid w:val="00321800"/>
    <w:rsid w:val="0032201A"/>
    <w:rsid w:val="00322214"/>
    <w:rsid w:val="00322DFF"/>
    <w:rsid w:val="0032324B"/>
    <w:rsid w:val="00323250"/>
    <w:rsid w:val="003251F1"/>
    <w:rsid w:val="00325941"/>
    <w:rsid w:val="0032665B"/>
    <w:rsid w:val="00327E0D"/>
    <w:rsid w:val="00331A39"/>
    <w:rsid w:val="0033496F"/>
    <w:rsid w:val="00335951"/>
    <w:rsid w:val="00335D35"/>
    <w:rsid w:val="00341212"/>
    <w:rsid w:val="00341A3A"/>
    <w:rsid w:val="00341F14"/>
    <w:rsid w:val="003422A9"/>
    <w:rsid w:val="0034286B"/>
    <w:rsid w:val="00342A9C"/>
    <w:rsid w:val="00343BA8"/>
    <w:rsid w:val="00344410"/>
    <w:rsid w:val="003444A8"/>
    <w:rsid w:val="00346F4C"/>
    <w:rsid w:val="00347196"/>
    <w:rsid w:val="00353410"/>
    <w:rsid w:val="00353524"/>
    <w:rsid w:val="00353F81"/>
    <w:rsid w:val="00356CA9"/>
    <w:rsid w:val="00357543"/>
    <w:rsid w:val="00357668"/>
    <w:rsid w:val="00362643"/>
    <w:rsid w:val="00363607"/>
    <w:rsid w:val="00363DD8"/>
    <w:rsid w:val="003656E3"/>
    <w:rsid w:val="003667CB"/>
    <w:rsid w:val="003707DF"/>
    <w:rsid w:val="003716EF"/>
    <w:rsid w:val="00372035"/>
    <w:rsid w:val="00373891"/>
    <w:rsid w:val="00373D83"/>
    <w:rsid w:val="0037562E"/>
    <w:rsid w:val="0037686A"/>
    <w:rsid w:val="003809BB"/>
    <w:rsid w:val="00381823"/>
    <w:rsid w:val="00381C65"/>
    <w:rsid w:val="00381DAB"/>
    <w:rsid w:val="00385E93"/>
    <w:rsid w:val="00392180"/>
    <w:rsid w:val="00393E67"/>
    <w:rsid w:val="003943DE"/>
    <w:rsid w:val="00395263"/>
    <w:rsid w:val="003969E9"/>
    <w:rsid w:val="00396C72"/>
    <w:rsid w:val="0039787F"/>
    <w:rsid w:val="003A17C7"/>
    <w:rsid w:val="003A238A"/>
    <w:rsid w:val="003A26CE"/>
    <w:rsid w:val="003A2BED"/>
    <w:rsid w:val="003A3439"/>
    <w:rsid w:val="003A5281"/>
    <w:rsid w:val="003A6EC8"/>
    <w:rsid w:val="003B2025"/>
    <w:rsid w:val="003B42DF"/>
    <w:rsid w:val="003C0472"/>
    <w:rsid w:val="003C14E4"/>
    <w:rsid w:val="003C4CE7"/>
    <w:rsid w:val="003C5C1F"/>
    <w:rsid w:val="003C6464"/>
    <w:rsid w:val="003C682C"/>
    <w:rsid w:val="003D406D"/>
    <w:rsid w:val="003D450B"/>
    <w:rsid w:val="003E02B7"/>
    <w:rsid w:val="003E055F"/>
    <w:rsid w:val="003E2259"/>
    <w:rsid w:val="003E4757"/>
    <w:rsid w:val="003E69A9"/>
    <w:rsid w:val="003F1DDF"/>
    <w:rsid w:val="003F33E0"/>
    <w:rsid w:val="003F364F"/>
    <w:rsid w:val="003F7C40"/>
    <w:rsid w:val="00400BDC"/>
    <w:rsid w:val="00400DF2"/>
    <w:rsid w:val="004030BE"/>
    <w:rsid w:val="0040340B"/>
    <w:rsid w:val="00404243"/>
    <w:rsid w:val="004043C2"/>
    <w:rsid w:val="00404F48"/>
    <w:rsid w:val="00406524"/>
    <w:rsid w:val="004065C1"/>
    <w:rsid w:val="00406A22"/>
    <w:rsid w:val="00406A9A"/>
    <w:rsid w:val="00410CF3"/>
    <w:rsid w:val="00412009"/>
    <w:rsid w:val="0041298C"/>
    <w:rsid w:val="00413AE7"/>
    <w:rsid w:val="00416C09"/>
    <w:rsid w:val="00416E75"/>
    <w:rsid w:val="00417042"/>
    <w:rsid w:val="00417384"/>
    <w:rsid w:val="0041745A"/>
    <w:rsid w:val="004213F7"/>
    <w:rsid w:val="00422168"/>
    <w:rsid w:val="00423A1C"/>
    <w:rsid w:val="004240B9"/>
    <w:rsid w:val="00424542"/>
    <w:rsid w:val="004261AD"/>
    <w:rsid w:val="004271DE"/>
    <w:rsid w:val="00427700"/>
    <w:rsid w:val="00434770"/>
    <w:rsid w:val="004349E0"/>
    <w:rsid w:val="00435A34"/>
    <w:rsid w:val="00436308"/>
    <w:rsid w:val="00437DB6"/>
    <w:rsid w:val="004405C1"/>
    <w:rsid w:val="00440E26"/>
    <w:rsid w:val="004434E1"/>
    <w:rsid w:val="00443664"/>
    <w:rsid w:val="004446CA"/>
    <w:rsid w:val="004453B3"/>
    <w:rsid w:val="0044635B"/>
    <w:rsid w:val="004474EF"/>
    <w:rsid w:val="00447D81"/>
    <w:rsid w:val="00447E98"/>
    <w:rsid w:val="004507BC"/>
    <w:rsid w:val="00451632"/>
    <w:rsid w:val="0045298E"/>
    <w:rsid w:val="00452CC9"/>
    <w:rsid w:val="00452F42"/>
    <w:rsid w:val="00455170"/>
    <w:rsid w:val="0045667C"/>
    <w:rsid w:val="00456CEE"/>
    <w:rsid w:val="0045734D"/>
    <w:rsid w:val="004574EB"/>
    <w:rsid w:val="00457662"/>
    <w:rsid w:val="004608FD"/>
    <w:rsid w:val="004649F6"/>
    <w:rsid w:val="00464C95"/>
    <w:rsid w:val="0046519D"/>
    <w:rsid w:val="00465231"/>
    <w:rsid w:val="00465282"/>
    <w:rsid w:val="00465686"/>
    <w:rsid w:val="00467B01"/>
    <w:rsid w:val="00467EC6"/>
    <w:rsid w:val="00470C5D"/>
    <w:rsid w:val="00471089"/>
    <w:rsid w:val="00471E46"/>
    <w:rsid w:val="004730EC"/>
    <w:rsid w:val="00473EA4"/>
    <w:rsid w:val="0047579D"/>
    <w:rsid w:val="00477155"/>
    <w:rsid w:val="00480EA6"/>
    <w:rsid w:val="00481562"/>
    <w:rsid w:val="00483229"/>
    <w:rsid w:val="00484489"/>
    <w:rsid w:val="00484638"/>
    <w:rsid w:val="004854F9"/>
    <w:rsid w:val="0049084D"/>
    <w:rsid w:val="00490AFF"/>
    <w:rsid w:val="00494C85"/>
    <w:rsid w:val="00495C25"/>
    <w:rsid w:val="004A0028"/>
    <w:rsid w:val="004A0633"/>
    <w:rsid w:val="004A15EA"/>
    <w:rsid w:val="004A30D4"/>
    <w:rsid w:val="004A5BA0"/>
    <w:rsid w:val="004A6282"/>
    <w:rsid w:val="004B09B4"/>
    <w:rsid w:val="004B0C29"/>
    <w:rsid w:val="004B0CEB"/>
    <w:rsid w:val="004B1211"/>
    <w:rsid w:val="004B429F"/>
    <w:rsid w:val="004B5889"/>
    <w:rsid w:val="004B75A2"/>
    <w:rsid w:val="004C3220"/>
    <w:rsid w:val="004C3643"/>
    <w:rsid w:val="004C6BFD"/>
    <w:rsid w:val="004D07A0"/>
    <w:rsid w:val="004D3068"/>
    <w:rsid w:val="004D30B4"/>
    <w:rsid w:val="004D6136"/>
    <w:rsid w:val="004D6441"/>
    <w:rsid w:val="004E19E3"/>
    <w:rsid w:val="004E2073"/>
    <w:rsid w:val="004E4C7A"/>
    <w:rsid w:val="004E628B"/>
    <w:rsid w:val="004E790B"/>
    <w:rsid w:val="004E79DE"/>
    <w:rsid w:val="004F1375"/>
    <w:rsid w:val="004F154B"/>
    <w:rsid w:val="004F263C"/>
    <w:rsid w:val="004F308A"/>
    <w:rsid w:val="004F31D0"/>
    <w:rsid w:val="004F38BF"/>
    <w:rsid w:val="004F5BCC"/>
    <w:rsid w:val="004F6921"/>
    <w:rsid w:val="00500117"/>
    <w:rsid w:val="00500F00"/>
    <w:rsid w:val="00501D2E"/>
    <w:rsid w:val="005020E3"/>
    <w:rsid w:val="00502E0D"/>
    <w:rsid w:val="005030CB"/>
    <w:rsid w:val="005040D6"/>
    <w:rsid w:val="00504CFF"/>
    <w:rsid w:val="00507DD4"/>
    <w:rsid w:val="00507E23"/>
    <w:rsid w:val="0051018B"/>
    <w:rsid w:val="00510ED3"/>
    <w:rsid w:val="00511BF0"/>
    <w:rsid w:val="00511F4A"/>
    <w:rsid w:val="00512029"/>
    <w:rsid w:val="0051286F"/>
    <w:rsid w:val="00516442"/>
    <w:rsid w:val="005164BC"/>
    <w:rsid w:val="00516C7F"/>
    <w:rsid w:val="00516DDC"/>
    <w:rsid w:val="0051771E"/>
    <w:rsid w:val="00520EA0"/>
    <w:rsid w:val="00520F67"/>
    <w:rsid w:val="00521C9E"/>
    <w:rsid w:val="0052236B"/>
    <w:rsid w:val="00524791"/>
    <w:rsid w:val="005263B9"/>
    <w:rsid w:val="0052669F"/>
    <w:rsid w:val="0052769A"/>
    <w:rsid w:val="00535806"/>
    <w:rsid w:val="005361C4"/>
    <w:rsid w:val="0053664B"/>
    <w:rsid w:val="00540EA4"/>
    <w:rsid w:val="00541003"/>
    <w:rsid w:val="00541AE9"/>
    <w:rsid w:val="00542E0F"/>
    <w:rsid w:val="00543B92"/>
    <w:rsid w:val="00543E15"/>
    <w:rsid w:val="00545552"/>
    <w:rsid w:val="00545C2B"/>
    <w:rsid w:val="00546861"/>
    <w:rsid w:val="00550E3C"/>
    <w:rsid w:val="00553AB0"/>
    <w:rsid w:val="00556855"/>
    <w:rsid w:val="00557EFB"/>
    <w:rsid w:val="00561D8F"/>
    <w:rsid w:val="00564A80"/>
    <w:rsid w:val="00570676"/>
    <w:rsid w:val="0057183C"/>
    <w:rsid w:val="00571C45"/>
    <w:rsid w:val="00571CB0"/>
    <w:rsid w:val="00576162"/>
    <w:rsid w:val="00577685"/>
    <w:rsid w:val="0057798C"/>
    <w:rsid w:val="00580B8C"/>
    <w:rsid w:val="00580BB7"/>
    <w:rsid w:val="00581E2E"/>
    <w:rsid w:val="00582707"/>
    <w:rsid w:val="00582947"/>
    <w:rsid w:val="00584346"/>
    <w:rsid w:val="00584F92"/>
    <w:rsid w:val="00585BDD"/>
    <w:rsid w:val="00585E22"/>
    <w:rsid w:val="005876C2"/>
    <w:rsid w:val="00587DEF"/>
    <w:rsid w:val="005915CC"/>
    <w:rsid w:val="00592C13"/>
    <w:rsid w:val="00592C2A"/>
    <w:rsid w:val="00592C7C"/>
    <w:rsid w:val="00594D9F"/>
    <w:rsid w:val="00595229"/>
    <w:rsid w:val="005961AC"/>
    <w:rsid w:val="00596998"/>
    <w:rsid w:val="005A1645"/>
    <w:rsid w:val="005A1D8B"/>
    <w:rsid w:val="005A1E93"/>
    <w:rsid w:val="005A440D"/>
    <w:rsid w:val="005A6AE2"/>
    <w:rsid w:val="005B1317"/>
    <w:rsid w:val="005B180E"/>
    <w:rsid w:val="005B1836"/>
    <w:rsid w:val="005B373A"/>
    <w:rsid w:val="005B4241"/>
    <w:rsid w:val="005B47FB"/>
    <w:rsid w:val="005B5B15"/>
    <w:rsid w:val="005B61D0"/>
    <w:rsid w:val="005C44F3"/>
    <w:rsid w:val="005C59C5"/>
    <w:rsid w:val="005C7BEB"/>
    <w:rsid w:val="005D197A"/>
    <w:rsid w:val="005D23D1"/>
    <w:rsid w:val="005D2D09"/>
    <w:rsid w:val="005D4190"/>
    <w:rsid w:val="005D4554"/>
    <w:rsid w:val="005D4976"/>
    <w:rsid w:val="005D679A"/>
    <w:rsid w:val="005E04F1"/>
    <w:rsid w:val="005E0976"/>
    <w:rsid w:val="005E0DB8"/>
    <w:rsid w:val="005E110A"/>
    <w:rsid w:val="005E1D09"/>
    <w:rsid w:val="005E6E73"/>
    <w:rsid w:val="005F291C"/>
    <w:rsid w:val="005F33C0"/>
    <w:rsid w:val="005F5221"/>
    <w:rsid w:val="005F674A"/>
    <w:rsid w:val="005F7424"/>
    <w:rsid w:val="006014FA"/>
    <w:rsid w:val="006045F7"/>
    <w:rsid w:val="0060585D"/>
    <w:rsid w:val="00606463"/>
    <w:rsid w:val="00607735"/>
    <w:rsid w:val="0060786C"/>
    <w:rsid w:val="00607AC1"/>
    <w:rsid w:val="006109D8"/>
    <w:rsid w:val="00612651"/>
    <w:rsid w:val="00612BFF"/>
    <w:rsid w:val="00612E0B"/>
    <w:rsid w:val="00613493"/>
    <w:rsid w:val="00614E1F"/>
    <w:rsid w:val="00620749"/>
    <w:rsid w:val="00623389"/>
    <w:rsid w:val="006237DA"/>
    <w:rsid w:val="00623B0C"/>
    <w:rsid w:val="006254DF"/>
    <w:rsid w:val="006265ED"/>
    <w:rsid w:val="00626F66"/>
    <w:rsid w:val="00630ECA"/>
    <w:rsid w:val="00631AAD"/>
    <w:rsid w:val="00632A27"/>
    <w:rsid w:val="006334E5"/>
    <w:rsid w:val="00634D26"/>
    <w:rsid w:val="006358CE"/>
    <w:rsid w:val="00636BA3"/>
    <w:rsid w:val="00637D4E"/>
    <w:rsid w:val="00641237"/>
    <w:rsid w:val="0064132A"/>
    <w:rsid w:val="0064293C"/>
    <w:rsid w:val="00645C35"/>
    <w:rsid w:val="006460E2"/>
    <w:rsid w:val="00646B2B"/>
    <w:rsid w:val="00651ED4"/>
    <w:rsid w:val="00652222"/>
    <w:rsid w:val="006550B2"/>
    <w:rsid w:val="006568AC"/>
    <w:rsid w:val="00657AA3"/>
    <w:rsid w:val="006606D0"/>
    <w:rsid w:val="00660925"/>
    <w:rsid w:val="00661067"/>
    <w:rsid w:val="00661D46"/>
    <w:rsid w:val="006625D4"/>
    <w:rsid w:val="00663F46"/>
    <w:rsid w:val="00665C77"/>
    <w:rsid w:val="00667A94"/>
    <w:rsid w:val="006717D5"/>
    <w:rsid w:val="00671D6E"/>
    <w:rsid w:val="006729E5"/>
    <w:rsid w:val="006739FB"/>
    <w:rsid w:val="00674349"/>
    <w:rsid w:val="00674BF1"/>
    <w:rsid w:val="006778A5"/>
    <w:rsid w:val="00677CD3"/>
    <w:rsid w:val="006817C0"/>
    <w:rsid w:val="00684199"/>
    <w:rsid w:val="00686A6D"/>
    <w:rsid w:val="00691B73"/>
    <w:rsid w:val="006920B3"/>
    <w:rsid w:val="00694354"/>
    <w:rsid w:val="00695640"/>
    <w:rsid w:val="0069611E"/>
    <w:rsid w:val="00697A0C"/>
    <w:rsid w:val="006A143F"/>
    <w:rsid w:val="006A1994"/>
    <w:rsid w:val="006A24BA"/>
    <w:rsid w:val="006A2A42"/>
    <w:rsid w:val="006A2E5C"/>
    <w:rsid w:val="006A5371"/>
    <w:rsid w:val="006A54A1"/>
    <w:rsid w:val="006A6FF9"/>
    <w:rsid w:val="006A7E37"/>
    <w:rsid w:val="006B0BF4"/>
    <w:rsid w:val="006B3736"/>
    <w:rsid w:val="006B68AA"/>
    <w:rsid w:val="006B6FCF"/>
    <w:rsid w:val="006B7EA4"/>
    <w:rsid w:val="006C089B"/>
    <w:rsid w:val="006C1E6C"/>
    <w:rsid w:val="006C33F2"/>
    <w:rsid w:val="006C6F38"/>
    <w:rsid w:val="006C733B"/>
    <w:rsid w:val="006D051B"/>
    <w:rsid w:val="006D1244"/>
    <w:rsid w:val="006D136E"/>
    <w:rsid w:val="006D2971"/>
    <w:rsid w:val="006D2A30"/>
    <w:rsid w:val="006D485D"/>
    <w:rsid w:val="006D74C1"/>
    <w:rsid w:val="006E0990"/>
    <w:rsid w:val="006E1C49"/>
    <w:rsid w:val="006E1DBE"/>
    <w:rsid w:val="006E1FF3"/>
    <w:rsid w:val="006E3E12"/>
    <w:rsid w:val="006E3F42"/>
    <w:rsid w:val="006E50CB"/>
    <w:rsid w:val="006E5137"/>
    <w:rsid w:val="006E5B62"/>
    <w:rsid w:val="006E6331"/>
    <w:rsid w:val="006E7320"/>
    <w:rsid w:val="006EA90B"/>
    <w:rsid w:val="006F213D"/>
    <w:rsid w:val="006F4474"/>
    <w:rsid w:val="007024CB"/>
    <w:rsid w:val="00704573"/>
    <w:rsid w:val="00705B1A"/>
    <w:rsid w:val="007061A9"/>
    <w:rsid w:val="00710DA3"/>
    <w:rsid w:val="00711571"/>
    <w:rsid w:val="00711C37"/>
    <w:rsid w:val="00711EEF"/>
    <w:rsid w:val="0071332D"/>
    <w:rsid w:val="0071746A"/>
    <w:rsid w:val="00717503"/>
    <w:rsid w:val="0071758C"/>
    <w:rsid w:val="007219E7"/>
    <w:rsid w:val="007235ED"/>
    <w:rsid w:val="00725B00"/>
    <w:rsid w:val="00725DE0"/>
    <w:rsid w:val="0072644F"/>
    <w:rsid w:val="007304A8"/>
    <w:rsid w:val="007307F6"/>
    <w:rsid w:val="00735FE8"/>
    <w:rsid w:val="007364A8"/>
    <w:rsid w:val="00737928"/>
    <w:rsid w:val="00737990"/>
    <w:rsid w:val="007438AB"/>
    <w:rsid w:val="0074539F"/>
    <w:rsid w:val="00745A50"/>
    <w:rsid w:val="00746780"/>
    <w:rsid w:val="007475B6"/>
    <w:rsid w:val="00754B48"/>
    <w:rsid w:val="0075593E"/>
    <w:rsid w:val="00755DE6"/>
    <w:rsid w:val="00757C06"/>
    <w:rsid w:val="00760880"/>
    <w:rsid w:val="0076166D"/>
    <w:rsid w:val="00762761"/>
    <w:rsid w:val="00763BD3"/>
    <w:rsid w:val="007649F8"/>
    <w:rsid w:val="007678DE"/>
    <w:rsid w:val="00770B9B"/>
    <w:rsid w:val="007737CA"/>
    <w:rsid w:val="00774D5B"/>
    <w:rsid w:val="00775B4D"/>
    <w:rsid w:val="007807E3"/>
    <w:rsid w:val="00781BE2"/>
    <w:rsid w:val="00785675"/>
    <w:rsid w:val="00786B84"/>
    <w:rsid w:val="00786E6B"/>
    <w:rsid w:val="0079297A"/>
    <w:rsid w:val="00793946"/>
    <w:rsid w:val="00793D72"/>
    <w:rsid w:val="00794517"/>
    <w:rsid w:val="00794791"/>
    <w:rsid w:val="0079541C"/>
    <w:rsid w:val="007968E4"/>
    <w:rsid w:val="0079774F"/>
    <w:rsid w:val="007A03D9"/>
    <w:rsid w:val="007A0B02"/>
    <w:rsid w:val="007A1359"/>
    <w:rsid w:val="007A4638"/>
    <w:rsid w:val="007A4F09"/>
    <w:rsid w:val="007A7343"/>
    <w:rsid w:val="007B05EB"/>
    <w:rsid w:val="007B2C34"/>
    <w:rsid w:val="007B3BB3"/>
    <w:rsid w:val="007B3ECC"/>
    <w:rsid w:val="007B4440"/>
    <w:rsid w:val="007B51C4"/>
    <w:rsid w:val="007B5519"/>
    <w:rsid w:val="007B75B7"/>
    <w:rsid w:val="007C069F"/>
    <w:rsid w:val="007C18EF"/>
    <w:rsid w:val="007C4B4D"/>
    <w:rsid w:val="007C6926"/>
    <w:rsid w:val="007D0858"/>
    <w:rsid w:val="007D2363"/>
    <w:rsid w:val="007D4875"/>
    <w:rsid w:val="007D4D77"/>
    <w:rsid w:val="007D58CC"/>
    <w:rsid w:val="007D5BE3"/>
    <w:rsid w:val="007D6358"/>
    <w:rsid w:val="007D6722"/>
    <w:rsid w:val="007D72B1"/>
    <w:rsid w:val="007E175B"/>
    <w:rsid w:val="007F03CF"/>
    <w:rsid w:val="007F37E5"/>
    <w:rsid w:val="007F3943"/>
    <w:rsid w:val="007F53B5"/>
    <w:rsid w:val="007F7285"/>
    <w:rsid w:val="007F757D"/>
    <w:rsid w:val="0080211E"/>
    <w:rsid w:val="00802395"/>
    <w:rsid w:val="00802689"/>
    <w:rsid w:val="00802DCC"/>
    <w:rsid w:val="00802FF8"/>
    <w:rsid w:val="008054F3"/>
    <w:rsid w:val="00806900"/>
    <w:rsid w:val="00806A9C"/>
    <w:rsid w:val="00812501"/>
    <w:rsid w:val="00812B71"/>
    <w:rsid w:val="008148BD"/>
    <w:rsid w:val="0081549E"/>
    <w:rsid w:val="00815B07"/>
    <w:rsid w:val="00817EE1"/>
    <w:rsid w:val="008202C9"/>
    <w:rsid w:val="00821144"/>
    <w:rsid w:val="00821696"/>
    <w:rsid w:val="00821834"/>
    <w:rsid w:val="0082307B"/>
    <w:rsid w:val="00823646"/>
    <w:rsid w:val="00824D8B"/>
    <w:rsid w:val="00825C17"/>
    <w:rsid w:val="008303D7"/>
    <w:rsid w:val="00831BE1"/>
    <w:rsid w:val="00834075"/>
    <w:rsid w:val="00834738"/>
    <w:rsid w:val="008353F1"/>
    <w:rsid w:val="0083750A"/>
    <w:rsid w:val="00844BE0"/>
    <w:rsid w:val="00846E10"/>
    <w:rsid w:val="00846E34"/>
    <w:rsid w:val="00850B5A"/>
    <w:rsid w:val="008531B6"/>
    <w:rsid w:val="00856A41"/>
    <w:rsid w:val="00856ECC"/>
    <w:rsid w:val="00857EF8"/>
    <w:rsid w:val="00860060"/>
    <w:rsid w:val="00861063"/>
    <w:rsid w:val="008620D0"/>
    <w:rsid w:val="00862203"/>
    <w:rsid w:val="00864FF1"/>
    <w:rsid w:val="00867518"/>
    <w:rsid w:val="0087131E"/>
    <w:rsid w:val="008714CB"/>
    <w:rsid w:val="00871A8D"/>
    <w:rsid w:val="00873791"/>
    <w:rsid w:val="00873EB3"/>
    <w:rsid w:val="008743DE"/>
    <w:rsid w:val="00874668"/>
    <w:rsid w:val="008753CB"/>
    <w:rsid w:val="0088068A"/>
    <w:rsid w:val="0088183C"/>
    <w:rsid w:val="00882D84"/>
    <w:rsid w:val="00883338"/>
    <w:rsid w:val="00883ECB"/>
    <w:rsid w:val="00884834"/>
    <w:rsid w:val="00884A54"/>
    <w:rsid w:val="00884D9C"/>
    <w:rsid w:val="008853BD"/>
    <w:rsid w:val="00887955"/>
    <w:rsid w:val="00887B2E"/>
    <w:rsid w:val="00890611"/>
    <w:rsid w:val="00890A07"/>
    <w:rsid w:val="0089101E"/>
    <w:rsid w:val="0089177C"/>
    <w:rsid w:val="008917F9"/>
    <w:rsid w:val="00891DA2"/>
    <w:rsid w:val="00891E82"/>
    <w:rsid w:val="00892357"/>
    <w:rsid w:val="00893272"/>
    <w:rsid w:val="00893B4F"/>
    <w:rsid w:val="008944DE"/>
    <w:rsid w:val="00894A19"/>
    <w:rsid w:val="00894FD3"/>
    <w:rsid w:val="00897940"/>
    <w:rsid w:val="00897C2F"/>
    <w:rsid w:val="008A1168"/>
    <w:rsid w:val="008A1C86"/>
    <w:rsid w:val="008A4499"/>
    <w:rsid w:val="008A49DF"/>
    <w:rsid w:val="008A4ADA"/>
    <w:rsid w:val="008A4FEC"/>
    <w:rsid w:val="008A627D"/>
    <w:rsid w:val="008B0D46"/>
    <w:rsid w:val="008B0DFC"/>
    <w:rsid w:val="008B1AE8"/>
    <w:rsid w:val="008B1D62"/>
    <w:rsid w:val="008B3D8A"/>
    <w:rsid w:val="008B5D0E"/>
    <w:rsid w:val="008C115E"/>
    <w:rsid w:val="008C1C39"/>
    <w:rsid w:val="008C1EF7"/>
    <w:rsid w:val="008C2114"/>
    <w:rsid w:val="008C23D5"/>
    <w:rsid w:val="008C270E"/>
    <w:rsid w:val="008C2E05"/>
    <w:rsid w:val="008C3210"/>
    <w:rsid w:val="008C5BE2"/>
    <w:rsid w:val="008C669A"/>
    <w:rsid w:val="008C68EC"/>
    <w:rsid w:val="008D0154"/>
    <w:rsid w:val="008D0603"/>
    <w:rsid w:val="008D066F"/>
    <w:rsid w:val="008D0C59"/>
    <w:rsid w:val="008D0F40"/>
    <w:rsid w:val="008D1EA7"/>
    <w:rsid w:val="008D2CCA"/>
    <w:rsid w:val="008D5780"/>
    <w:rsid w:val="008D63C7"/>
    <w:rsid w:val="008E05C2"/>
    <w:rsid w:val="008E11B9"/>
    <w:rsid w:val="008E25E7"/>
    <w:rsid w:val="008E2681"/>
    <w:rsid w:val="008E43AC"/>
    <w:rsid w:val="008E4CF1"/>
    <w:rsid w:val="008E75CE"/>
    <w:rsid w:val="008F0139"/>
    <w:rsid w:val="008F0891"/>
    <w:rsid w:val="008F2F06"/>
    <w:rsid w:val="008F2FBC"/>
    <w:rsid w:val="008F58E1"/>
    <w:rsid w:val="008F6304"/>
    <w:rsid w:val="008F7552"/>
    <w:rsid w:val="0090176C"/>
    <w:rsid w:val="00902549"/>
    <w:rsid w:val="009028E9"/>
    <w:rsid w:val="00902E6A"/>
    <w:rsid w:val="0090367B"/>
    <w:rsid w:val="0090438B"/>
    <w:rsid w:val="00904A4B"/>
    <w:rsid w:val="00905AFB"/>
    <w:rsid w:val="009061FF"/>
    <w:rsid w:val="00907E54"/>
    <w:rsid w:val="0091175A"/>
    <w:rsid w:val="00912257"/>
    <w:rsid w:val="00913523"/>
    <w:rsid w:val="00915168"/>
    <w:rsid w:val="00915FA3"/>
    <w:rsid w:val="00917160"/>
    <w:rsid w:val="009177F3"/>
    <w:rsid w:val="0092044A"/>
    <w:rsid w:val="009214F0"/>
    <w:rsid w:val="00921948"/>
    <w:rsid w:val="00921967"/>
    <w:rsid w:val="00923596"/>
    <w:rsid w:val="0092412E"/>
    <w:rsid w:val="009307D9"/>
    <w:rsid w:val="00930E38"/>
    <w:rsid w:val="009362AE"/>
    <w:rsid w:val="00941124"/>
    <w:rsid w:val="009412A9"/>
    <w:rsid w:val="009424A8"/>
    <w:rsid w:val="009434E4"/>
    <w:rsid w:val="0094542B"/>
    <w:rsid w:val="00945BC4"/>
    <w:rsid w:val="009466BC"/>
    <w:rsid w:val="009471E8"/>
    <w:rsid w:val="009521BA"/>
    <w:rsid w:val="00953A5A"/>
    <w:rsid w:val="00956441"/>
    <w:rsid w:val="009565A0"/>
    <w:rsid w:val="00956B27"/>
    <w:rsid w:val="0095769B"/>
    <w:rsid w:val="00957A4A"/>
    <w:rsid w:val="00961C4C"/>
    <w:rsid w:val="00962C75"/>
    <w:rsid w:val="00962CBF"/>
    <w:rsid w:val="00962CE6"/>
    <w:rsid w:val="009636E8"/>
    <w:rsid w:val="00965D32"/>
    <w:rsid w:val="0096731C"/>
    <w:rsid w:val="00967F35"/>
    <w:rsid w:val="00970701"/>
    <w:rsid w:val="00971B16"/>
    <w:rsid w:val="00971C0F"/>
    <w:rsid w:val="00971DC8"/>
    <w:rsid w:val="00971EBD"/>
    <w:rsid w:val="009733D2"/>
    <w:rsid w:val="00975EEC"/>
    <w:rsid w:val="00977793"/>
    <w:rsid w:val="0098164B"/>
    <w:rsid w:val="00982EBF"/>
    <w:rsid w:val="00983108"/>
    <w:rsid w:val="009851FA"/>
    <w:rsid w:val="00987E06"/>
    <w:rsid w:val="00990A0F"/>
    <w:rsid w:val="00990D6E"/>
    <w:rsid w:val="00992C98"/>
    <w:rsid w:val="00992E91"/>
    <w:rsid w:val="00993EF8"/>
    <w:rsid w:val="009971C2"/>
    <w:rsid w:val="009974EB"/>
    <w:rsid w:val="00997E6E"/>
    <w:rsid w:val="009A17C1"/>
    <w:rsid w:val="009A54AB"/>
    <w:rsid w:val="009A5733"/>
    <w:rsid w:val="009A5919"/>
    <w:rsid w:val="009A603E"/>
    <w:rsid w:val="009AAAE4"/>
    <w:rsid w:val="009B1615"/>
    <w:rsid w:val="009B4479"/>
    <w:rsid w:val="009B5F65"/>
    <w:rsid w:val="009B63D6"/>
    <w:rsid w:val="009C0CB1"/>
    <w:rsid w:val="009C0E17"/>
    <w:rsid w:val="009C46ED"/>
    <w:rsid w:val="009C616A"/>
    <w:rsid w:val="009D0F48"/>
    <w:rsid w:val="009D26ED"/>
    <w:rsid w:val="009D2AC9"/>
    <w:rsid w:val="009D2CFF"/>
    <w:rsid w:val="009D3398"/>
    <w:rsid w:val="009D3AEB"/>
    <w:rsid w:val="009D3D76"/>
    <w:rsid w:val="009D6E81"/>
    <w:rsid w:val="009D7746"/>
    <w:rsid w:val="009DD4F6"/>
    <w:rsid w:val="009E1D21"/>
    <w:rsid w:val="009E2F8D"/>
    <w:rsid w:val="009E56D8"/>
    <w:rsid w:val="009E72E1"/>
    <w:rsid w:val="009F08D4"/>
    <w:rsid w:val="009F2326"/>
    <w:rsid w:val="009F70E4"/>
    <w:rsid w:val="00A0427F"/>
    <w:rsid w:val="00A056AE"/>
    <w:rsid w:val="00A079EC"/>
    <w:rsid w:val="00A07CA0"/>
    <w:rsid w:val="00A113C6"/>
    <w:rsid w:val="00A121C5"/>
    <w:rsid w:val="00A124DB"/>
    <w:rsid w:val="00A1284D"/>
    <w:rsid w:val="00A130E7"/>
    <w:rsid w:val="00A1628A"/>
    <w:rsid w:val="00A171A6"/>
    <w:rsid w:val="00A174AB"/>
    <w:rsid w:val="00A206CF"/>
    <w:rsid w:val="00A214F3"/>
    <w:rsid w:val="00A24BFD"/>
    <w:rsid w:val="00A25FA7"/>
    <w:rsid w:val="00A30C02"/>
    <w:rsid w:val="00A31152"/>
    <w:rsid w:val="00A31D60"/>
    <w:rsid w:val="00A31F55"/>
    <w:rsid w:val="00A32CA5"/>
    <w:rsid w:val="00A33724"/>
    <w:rsid w:val="00A353E4"/>
    <w:rsid w:val="00A429EC"/>
    <w:rsid w:val="00A4321D"/>
    <w:rsid w:val="00A44607"/>
    <w:rsid w:val="00A473FD"/>
    <w:rsid w:val="00A51D8C"/>
    <w:rsid w:val="00A524DC"/>
    <w:rsid w:val="00A52A38"/>
    <w:rsid w:val="00A54D2A"/>
    <w:rsid w:val="00A55696"/>
    <w:rsid w:val="00A56227"/>
    <w:rsid w:val="00A5672B"/>
    <w:rsid w:val="00A57043"/>
    <w:rsid w:val="00A6208C"/>
    <w:rsid w:val="00A657FF"/>
    <w:rsid w:val="00A6654B"/>
    <w:rsid w:val="00A670F6"/>
    <w:rsid w:val="00A754D8"/>
    <w:rsid w:val="00A77918"/>
    <w:rsid w:val="00A80949"/>
    <w:rsid w:val="00A824DA"/>
    <w:rsid w:val="00A845CE"/>
    <w:rsid w:val="00A8488C"/>
    <w:rsid w:val="00A865A2"/>
    <w:rsid w:val="00A86A89"/>
    <w:rsid w:val="00A90102"/>
    <w:rsid w:val="00A9096C"/>
    <w:rsid w:val="00A928C6"/>
    <w:rsid w:val="00A92C9F"/>
    <w:rsid w:val="00A9346A"/>
    <w:rsid w:val="00A96660"/>
    <w:rsid w:val="00A969D3"/>
    <w:rsid w:val="00A9788F"/>
    <w:rsid w:val="00AA5C10"/>
    <w:rsid w:val="00AA6386"/>
    <w:rsid w:val="00AA7371"/>
    <w:rsid w:val="00AB1772"/>
    <w:rsid w:val="00AB2831"/>
    <w:rsid w:val="00AB295D"/>
    <w:rsid w:val="00AB2C0D"/>
    <w:rsid w:val="00AB4FAF"/>
    <w:rsid w:val="00AB650D"/>
    <w:rsid w:val="00AB6730"/>
    <w:rsid w:val="00AB7813"/>
    <w:rsid w:val="00AC1BF8"/>
    <w:rsid w:val="00AC2C08"/>
    <w:rsid w:val="00AC38E5"/>
    <w:rsid w:val="00AC4CEB"/>
    <w:rsid w:val="00AC647C"/>
    <w:rsid w:val="00AC65E0"/>
    <w:rsid w:val="00AD109E"/>
    <w:rsid w:val="00AD36EA"/>
    <w:rsid w:val="00AD4328"/>
    <w:rsid w:val="00AE1BA2"/>
    <w:rsid w:val="00AE4582"/>
    <w:rsid w:val="00AE509B"/>
    <w:rsid w:val="00AE5B47"/>
    <w:rsid w:val="00AE63D1"/>
    <w:rsid w:val="00AE65C4"/>
    <w:rsid w:val="00AE77CC"/>
    <w:rsid w:val="00AF0FC9"/>
    <w:rsid w:val="00AF1ED0"/>
    <w:rsid w:val="00AF38A1"/>
    <w:rsid w:val="00AF4D96"/>
    <w:rsid w:val="00AF70EA"/>
    <w:rsid w:val="00B0238D"/>
    <w:rsid w:val="00B044C7"/>
    <w:rsid w:val="00B059FB"/>
    <w:rsid w:val="00B06EB1"/>
    <w:rsid w:val="00B06EC1"/>
    <w:rsid w:val="00B120BE"/>
    <w:rsid w:val="00B1311A"/>
    <w:rsid w:val="00B13CD0"/>
    <w:rsid w:val="00B14929"/>
    <w:rsid w:val="00B14E64"/>
    <w:rsid w:val="00B16CC7"/>
    <w:rsid w:val="00B16F38"/>
    <w:rsid w:val="00B16F5D"/>
    <w:rsid w:val="00B21DF5"/>
    <w:rsid w:val="00B225E8"/>
    <w:rsid w:val="00B22C12"/>
    <w:rsid w:val="00B25CA2"/>
    <w:rsid w:val="00B26185"/>
    <w:rsid w:val="00B26C98"/>
    <w:rsid w:val="00B317D9"/>
    <w:rsid w:val="00B33146"/>
    <w:rsid w:val="00B34C57"/>
    <w:rsid w:val="00B36B84"/>
    <w:rsid w:val="00B37021"/>
    <w:rsid w:val="00B37F0F"/>
    <w:rsid w:val="00B42F01"/>
    <w:rsid w:val="00B4309E"/>
    <w:rsid w:val="00B43F74"/>
    <w:rsid w:val="00B451F7"/>
    <w:rsid w:val="00B45246"/>
    <w:rsid w:val="00B45E7C"/>
    <w:rsid w:val="00B468AA"/>
    <w:rsid w:val="00B47DC3"/>
    <w:rsid w:val="00B5225B"/>
    <w:rsid w:val="00B52E99"/>
    <w:rsid w:val="00B52FF4"/>
    <w:rsid w:val="00B53DE7"/>
    <w:rsid w:val="00B53E34"/>
    <w:rsid w:val="00B552E6"/>
    <w:rsid w:val="00B5605C"/>
    <w:rsid w:val="00B57D19"/>
    <w:rsid w:val="00B60307"/>
    <w:rsid w:val="00B61FAE"/>
    <w:rsid w:val="00B62E37"/>
    <w:rsid w:val="00B636BB"/>
    <w:rsid w:val="00B63B15"/>
    <w:rsid w:val="00B6457F"/>
    <w:rsid w:val="00B647FF"/>
    <w:rsid w:val="00B66F67"/>
    <w:rsid w:val="00B706DE"/>
    <w:rsid w:val="00B72378"/>
    <w:rsid w:val="00B75315"/>
    <w:rsid w:val="00B77A7D"/>
    <w:rsid w:val="00B80178"/>
    <w:rsid w:val="00B87094"/>
    <w:rsid w:val="00B87656"/>
    <w:rsid w:val="00B91364"/>
    <w:rsid w:val="00B924A8"/>
    <w:rsid w:val="00B9364A"/>
    <w:rsid w:val="00B936FD"/>
    <w:rsid w:val="00B94279"/>
    <w:rsid w:val="00B95D2D"/>
    <w:rsid w:val="00B96350"/>
    <w:rsid w:val="00B96CFE"/>
    <w:rsid w:val="00BA12B9"/>
    <w:rsid w:val="00BA4013"/>
    <w:rsid w:val="00BA54FE"/>
    <w:rsid w:val="00BA746C"/>
    <w:rsid w:val="00BA7682"/>
    <w:rsid w:val="00BAC5C1"/>
    <w:rsid w:val="00BB2B48"/>
    <w:rsid w:val="00BB2C8A"/>
    <w:rsid w:val="00BB2DE0"/>
    <w:rsid w:val="00BB2DF5"/>
    <w:rsid w:val="00BB3154"/>
    <w:rsid w:val="00BB42E0"/>
    <w:rsid w:val="00BB6E63"/>
    <w:rsid w:val="00BC1761"/>
    <w:rsid w:val="00BC23F9"/>
    <w:rsid w:val="00BC6D7F"/>
    <w:rsid w:val="00BC74F2"/>
    <w:rsid w:val="00BC7507"/>
    <w:rsid w:val="00BC7524"/>
    <w:rsid w:val="00BC7596"/>
    <w:rsid w:val="00BC7C7B"/>
    <w:rsid w:val="00BD0C13"/>
    <w:rsid w:val="00BD3D0C"/>
    <w:rsid w:val="00BD4407"/>
    <w:rsid w:val="00BD5566"/>
    <w:rsid w:val="00BD71D2"/>
    <w:rsid w:val="00BD7877"/>
    <w:rsid w:val="00BE20D7"/>
    <w:rsid w:val="00BE4384"/>
    <w:rsid w:val="00BE6252"/>
    <w:rsid w:val="00BE6E86"/>
    <w:rsid w:val="00BE7E3E"/>
    <w:rsid w:val="00BF0F69"/>
    <w:rsid w:val="00BF211B"/>
    <w:rsid w:val="00BF296E"/>
    <w:rsid w:val="00BF55A1"/>
    <w:rsid w:val="00BF617A"/>
    <w:rsid w:val="00BF6B60"/>
    <w:rsid w:val="00BF6DDA"/>
    <w:rsid w:val="00BF74CE"/>
    <w:rsid w:val="00C00F2F"/>
    <w:rsid w:val="00C032A6"/>
    <w:rsid w:val="00C0356E"/>
    <w:rsid w:val="00C0361A"/>
    <w:rsid w:val="00C10D0A"/>
    <w:rsid w:val="00C138B4"/>
    <w:rsid w:val="00C16684"/>
    <w:rsid w:val="00C17F7F"/>
    <w:rsid w:val="00C2313F"/>
    <w:rsid w:val="00C23477"/>
    <w:rsid w:val="00C24AA9"/>
    <w:rsid w:val="00C269CF"/>
    <w:rsid w:val="00C327FA"/>
    <w:rsid w:val="00C32C78"/>
    <w:rsid w:val="00C33AF4"/>
    <w:rsid w:val="00C34947"/>
    <w:rsid w:val="00C35F68"/>
    <w:rsid w:val="00C365AC"/>
    <w:rsid w:val="00C408FE"/>
    <w:rsid w:val="00C40A3F"/>
    <w:rsid w:val="00C42157"/>
    <w:rsid w:val="00C428C3"/>
    <w:rsid w:val="00C42FD6"/>
    <w:rsid w:val="00C43710"/>
    <w:rsid w:val="00C43850"/>
    <w:rsid w:val="00C43D51"/>
    <w:rsid w:val="00C43EB3"/>
    <w:rsid w:val="00C44F1F"/>
    <w:rsid w:val="00C45604"/>
    <w:rsid w:val="00C47699"/>
    <w:rsid w:val="00C51389"/>
    <w:rsid w:val="00C5391D"/>
    <w:rsid w:val="00C562B4"/>
    <w:rsid w:val="00C56418"/>
    <w:rsid w:val="00C617EC"/>
    <w:rsid w:val="00C62654"/>
    <w:rsid w:val="00C63643"/>
    <w:rsid w:val="00C63DF2"/>
    <w:rsid w:val="00C668D1"/>
    <w:rsid w:val="00C7142B"/>
    <w:rsid w:val="00C71907"/>
    <w:rsid w:val="00C71BDD"/>
    <w:rsid w:val="00C73271"/>
    <w:rsid w:val="00C74318"/>
    <w:rsid w:val="00C763CE"/>
    <w:rsid w:val="00C808FB"/>
    <w:rsid w:val="00C80A7E"/>
    <w:rsid w:val="00C832BC"/>
    <w:rsid w:val="00C845B4"/>
    <w:rsid w:val="00C87102"/>
    <w:rsid w:val="00C910EA"/>
    <w:rsid w:val="00C9559A"/>
    <w:rsid w:val="00C96F69"/>
    <w:rsid w:val="00CA1CA7"/>
    <w:rsid w:val="00CA2882"/>
    <w:rsid w:val="00CA2A0C"/>
    <w:rsid w:val="00CA38CA"/>
    <w:rsid w:val="00CA590E"/>
    <w:rsid w:val="00CA6A7B"/>
    <w:rsid w:val="00CA6BBB"/>
    <w:rsid w:val="00CA70D0"/>
    <w:rsid w:val="00CB05E6"/>
    <w:rsid w:val="00CB1D60"/>
    <w:rsid w:val="00CB32A4"/>
    <w:rsid w:val="00CB4196"/>
    <w:rsid w:val="00CB4B1F"/>
    <w:rsid w:val="00CC0F6C"/>
    <w:rsid w:val="00CC1486"/>
    <w:rsid w:val="00CC4768"/>
    <w:rsid w:val="00CC4947"/>
    <w:rsid w:val="00CC5FFF"/>
    <w:rsid w:val="00CD26DC"/>
    <w:rsid w:val="00CD4610"/>
    <w:rsid w:val="00CD6B66"/>
    <w:rsid w:val="00CD6CEA"/>
    <w:rsid w:val="00CE006B"/>
    <w:rsid w:val="00CE192D"/>
    <w:rsid w:val="00CE3022"/>
    <w:rsid w:val="00CE37EF"/>
    <w:rsid w:val="00CE3FC8"/>
    <w:rsid w:val="00CE4666"/>
    <w:rsid w:val="00CE4A6C"/>
    <w:rsid w:val="00CE5D5C"/>
    <w:rsid w:val="00CE60C9"/>
    <w:rsid w:val="00CF41A2"/>
    <w:rsid w:val="00CF4996"/>
    <w:rsid w:val="00CF540C"/>
    <w:rsid w:val="00CF6885"/>
    <w:rsid w:val="00D00F97"/>
    <w:rsid w:val="00D01593"/>
    <w:rsid w:val="00D03909"/>
    <w:rsid w:val="00D0434C"/>
    <w:rsid w:val="00D04E36"/>
    <w:rsid w:val="00D05B18"/>
    <w:rsid w:val="00D05E06"/>
    <w:rsid w:val="00D05F19"/>
    <w:rsid w:val="00D07E34"/>
    <w:rsid w:val="00D1092C"/>
    <w:rsid w:val="00D10CFF"/>
    <w:rsid w:val="00D11280"/>
    <w:rsid w:val="00D11B7D"/>
    <w:rsid w:val="00D12544"/>
    <w:rsid w:val="00D13406"/>
    <w:rsid w:val="00D13459"/>
    <w:rsid w:val="00D13EF7"/>
    <w:rsid w:val="00D15014"/>
    <w:rsid w:val="00D179E9"/>
    <w:rsid w:val="00D20297"/>
    <w:rsid w:val="00D20850"/>
    <w:rsid w:val="00D20B34"/>
    <w:rsid w:val="00D20BDE"/>
    <w:rsid w:val="00D21C76"/>
    <w:rsid w:val="00D225F5"/>
    <w:rsid w:val="00D23C5C"/>
    <w:rsid w:val="00D25F60"/>
    <w:rsid w:val="00D26FFC"/>
    <w:rsid w:val="00D30523"/>
    <w:rsid w:val="00D31170"/>
    <w:rsid w:val="00D32A94"/>
    <w:rsid w:val="00D37EC4"/>
    <w:rsid w:val="00D4091A"/>
    <w:rsid w:val="00D43F45"/>
    <w:rsid w:val="00D44394"/>
    <w:rsid w:val="00D44BEC"/>
    <w:rsid w:val="00D4503E"/>
    <w:rsid w:val="00D45745"/>
    <w:rsid w:val="00D458EA"/>
    <w:rsid w:val="00D45955"/>
    <w:rsid w:val="00D47D22"/>
    <w:rsid w:val="00D504CF"/>
    <w:rsid w:val="00D51C2B"/>
    <w:rsid w:val="00D55128"/>
    <w:rsid w:val="00D617C6"/>
    <w:rsid w:val="00D62834"/>
    <w:rsid w:val="00D62F2A"/>
    <w:rsid w:val="00D64FA9"/>
    <w:rsid w:val="00D652C3"/>
    <w:rsid w:val="00D66C88"/>
    <w:rsid w:val="00D67DEE"/>
    <w:rsid w:val="00D67F2C"/>
    <w:rsid w:val="00D71458"/>
    <w:rsid w:val="00D73F90"/>
    <w:rsid w:val="00D7429E"/>
    <w:rsid w:val="00D76246"/>
    <w:rsid w:val="00D767A0"/>
    <w:rsid w:val="00D773AF"/>
    <w:rsid w:val="00D8146C"/>
    <w:rsid w:val="00D8361A"/>
    <w:rsid w:val="00D83931"/>
    <w:rsid w:val="00D85762"/>
    <w:rsid w:val="00D8FB8D"/>
    <w:rsid w:val="00D93544"/>
    <w:rsid w:val="00D939BE"/>
    <w:rsid w:val="00D95528"/>
    <w:rsid w:val="00D9701D"/>
    <w:rsid w:val="00DA0CCF"/>
    <w:rsid w:val="00DA15BE"/>
    <w:rsid w:val="00DA2A49"/>
    <w:rsid w:val="00DA302D"/>
    <w:rsid w:val="00DA5E6E"/>
    <w:rsid w:val="00DA66F3"/>
    <w:rsid w:val="00DB133E"/>
    <w:rsid w:val="00DB1C55"/>
    <w:rsid w:val="00DB3BF2"/>
    <w:rsid w:val="00DB4558"/>
    <w:rsid w:val="00DB6415"/>
    <w:rsid w:val="00DB6B2A"/>
    <w:rsid w:val="00DC0465"/>
    <w:rsid w:val="00DC1D32"/>
    <w:rsid w:val="00DC2541"/>
    <w:rsid w:val="00DC3196"/>
    <w:rsid w:val="00DC3E2A"/>
    <w:rsid w:val="00DC4BB4"/>
    <w:rsid w:val="00DC4C37"/>
    <w:rsid w:val="00DC56C0"/>
    <w:rsid w:val="00DC60AD"/>
    <w:rsid w:val="00DD0D0B"/>
    <w:rsid w:val="00DD15E4"/>
    <w:rsid w:val="00DD28BD"/>
    <w:rsid w:val="00DD6ADF"/>
    <w:rsid w:val="00DD6FB3"/>
    <w:rsid w:val="00DD75CF"/>
    <w:rsid w:val="00DE017D"/>
    <w:rsid w:val="00DE1732"/>
    <w:rsid w:val="00DE2D6A"/>
    <w:rsid w:val="00DE3CA8"/>
    <w:rsid w:val="00DE43AF"/>
    <w:rsid w:val="00DE5871"/>
    <w:rsid w:val="00DE6543"/>
    <w:rsid w:val="00DF0663"/>
    <w:rsid w:val="00DF245E"/>
    <w:rsid w:val="00DF5618"/>
    <w:rsid w:val="00DF5CE8"/>
    <w:rsid w:val="00DF63AF"/>
    <w:rsid w:val="00DF748D"/>
    <w:rsid w:val="00E0001F"/>
    <w:rsid w:val="00E00FA0"/>
    <w:rsid w:val="00E02ECF"/>
    <w:rsid w:val="00E0375E"/>
    <w:rsid w:val="00E03BC6"/>
    <w:rsid w:val="00E03C49"/>
    <w:rsid w:val="00E042EB"/>
    <w:rsid w:val="00E046F6"/>
    <w:rsid w:val="00E04D24"/>
    <w:rsid w:val="00E04E77"/>
    <w:rsid w:val="00E0685C"/>
    <w:rsid w:val="00E10C08"/>
    <w:rsid w:val="00E10C6B"/>
    <w:rsid w:val="00E128E0"/>
    <w:rsid w:val="00E1587A"/>
    <w:rsid w:val="00E16E49"/>
    <w:rsid w:val="00E16F70"/>
    <w:rsid w:val="00E21833"/>
    <w:rsid w:val="00E23334"/>
    <w:rsid w:val="00E23530"/>
    <w:rsid w:val="00E25342"/>
    <w:rsid w:val="00E25999"/>
    <w:rsid w:val="00E25E7E"/>
    <w:rsid w:val="00E263B9"/>
    <w:rsid w:val="00E2688F"/>
    <w:rsid w:val="00E26C4C"/>
    <w:rsid w:val="00E33A90"/>
    <w:rsid w:val="00E35354"/>
    <w:rsid w:val="00E40AD3"/>
    <w:rsid w:val="00E421B4"/>
    <w:rsid w:val="00E43590"/>
    <w:rsid w:val="00E44543"/>
    <w:rsid w:val="00E449CA"/>
    <w:rsid w:val="00E45966"/>
    <w:rsid w:val="00E45F43"/>
    <w:rsid w:val="00E46708"/>
    <w:rsid w:val="00E50174"/>
    <w:rsid w:val="00E50796"/>
    <w:rsid w:val="00E50F29"/>
    <w:rsid w:val="00E50F47"/>
    <w:rsid w:val="00E51BD8"/>
    <w:rsid w:val="00E5380A"/>
    <w:rsid w:val="00E5472F"/>
    <w:rsid w:val="00E56FED"/>
    <w:rsid w:val="00E61EB0"/>
    <w:rsid w:val="00E631AF"/>
    <w:rsid w:val="00E66E48"/>
    <w:rsid w:val="00E70BBB"/>
    <w:rsid w:val="00E7113B"/>
    <w:rsid w:val="00E71A86"/>
    <w:rsid w:val="00E71D01"/>
    <w:rsid w:val="00E7362F"/>
    <w:rsid w:val="00E73FF1"/>
    <w:rsid w:val="00E74171"/>
    <w:rsid w:val="00E75C91"/>
    <w:rsid w:val="00E763B9"/>
    <w:rsid w:val="00E76AC1"/>
    <w:rsid w:val="00E776B2"/>
    <w:rsid w:val="00E8099E"/>
    <w:rsid w:val="00E809C2"/>
    <w:rsid w:val="00E835EA"/>
    <w:rsid w:val="00E8536E"/>
    <w:rsid w:val="00E85581"/>
    <w:rsid w:val="00E85A0A"/>
    <w:rsid w:val="00E85C2A"/>
    <w:rsid w:val="00E86ECB"/>
    <w:rsid w:val="00E909A9"/>
    <w:rsid w:val="00E91673"/>
    <w:rsid w:val="00E91D40"/>
    <w:rsid w:val="00E95E90"/>
    <w:rsid w:val="00E96252"/>
    <w:rsid w:val="00E96468"/>
    <w:rsid w:val="00EA0CAB"/>
    <w:rsid w:val="00EA1264"/>
    <w:rsid w:val="00EA53D5"/>
    <w:rsid w:val="00EA57F7"/>
    <w:rsid w:val="00EA771F"/>
    <w:rsid w:val="00EB1B1F"/>
    <w:rsid w:val="00EB3850"/>
    <w:rsid w:val="00EB4538"/>
    <w:rsid w:val="00EB52B7"/>
    <w:rsid w:val="00EB580F"/>
    <w:rsid w:val="00EB6C10"/>
    <w:rsid w:val="00EC000C"/>
    <w:rsid w:val="00EC3ACB"/>
    <w:rsid w:val="00EC521E"/>
    <w:rsid w:val="00ED05F5"/>
    <w:rsid w:val="00ED1B0C"/>
    <w:rsid w:val="00ED1F79"/>
    <w:rsid w:val="00ED2293"/>
    <w:rsid w:val="00ED39AC"/>
    <w:rsid w:val="00ED66B8"/>
    <w:rsid w:val="00EE064A"/>
    <w:rsid w:val="00EE3DF8"/>
    <w:rsid w:val="00EE4D2E"/>
    <w:rsid w:val="00EE52ED"/>
    <w:rsid w:val="00EE56B3"/>
    <w:rsid w:val="00EE7061"/>
    <w:rsid w:val="00EE70F2"/>
    <w:rsid w:val="00EE76C0"/>
    <w:rsid w:val="00EF036A"/>
    <w:rsid w:val="00EF3652"/>
    <w:rsid w:val="00EF3C30"/>
    <w:rsid w:val="00EF424A"/>
    <w:rsid w:val="00EF454B"/>
    <w:rsid w:val="00EF58AB"/>
    <w:rsid w:val="00F00464"/>
    <w:rsid w:val="00F023E1"/>
    <w:rsid w:val="00F02E17"/>
    <w:rsid w:val="00F0325C"/>
    <w:rsid w:val="00F043C9"/>
    <w:rsid w:val="00F043D0"/>
    <w:rsid w:val="00F11A71"/>
    <w:rsid w:val="00F124CA"/>
    <w:rsid w:val="00F130EB"/>
    <w:rsid w:val="00F13949"/>
    <w:rsid w:val="00F14A55"/>
    <w:rsid w:val="00F1537F"/>
    <w:rsid w:val="00F15F4A"/>
    <w:rsid w:val="00F16B24"/>
    <w:rsid w:val="00F16EB2"/>
    <w:rsid w:val="00F16F5B"/>
    <w:rsid w:val="00F21728"/>
    <w:rsid w:val="00F23853"/>
    <w:rsid w:val="00F25B4F"/>
    <w:rsid w:val="00F26E5E"/>
    <w:rsid w:val="00F26F82"/>
    <w:rsid w:val="00F278BF"/>
    <w:rsid w:val="00F30B90"/>
    <w:rsid w:val="00F328C1"/>
    <w:rsid w:val="00F33A6E"/>
    <w:rsid w:val="00F33F9A"/>
    <w:rsid w:val="00F35AB5"/>
    <w:rsid w:val="00F35D3F"/>
    <w:rsid w:val="00F36352"/>
    <w:rsid w:val="00F36593"/>
    <w:rsid w:val="00F36F29"/>
    <w:rsid w:val="00F36FF4"/>
    <w:rsid w:val="00F3772D"/>
    <w:rsid w:val="00F404FF"/>
    <w:rsid w:val="00F40BBF"/>
    <w:rsid w:val="00F42EE4"/>
    <w:rsid w:val="00F43728"/>
    <w:rsid w:val="00F45518"/>
    <w:rsid w:val="00F45ABF"/>
    <w:rsid w:val="00F45E45"/>
    <w:rsid w:val="00F4AE70"/>
    <w:rsid w:val="00F5038D"/>
    <w:rsid w:val="00F52264"/>
    <w:rsid w:val="00F5342D"/>
    <w:rsid w:val="00F55807"/>
    <w:rsid w:val="00F55C05"/>
    <w:rsid w:val="00F61E99"/>
    <w:rsid w:val="00F63362"/>
    <w:rsid w:val="00F63DF5"/>
    <w:rsid w:val="00F64FDF"/>
    <w:rsid w:val="00F676D7"/>
    <w:rsid w:val="00F73346"/>
    <w:rsid w:val="00F762AB"/>
    <w:rsid w:val="00F7786D"/>
    <w:rsid w:val="00F83186"/>
    <w:rsid w:val="00F85EC0"/>
    <w:rsid w:val="00F869A6"/>
    <w:rsid w:val="00F87C61"/>
    <w:rsid w:val="00F87F51"/>
    <w:rsid w:val="00F919A0"/>
    <w:rsid w:val="00F93958"/>
    <w:rsid w:val="00F958C4"/>
    <w:rsid w:val="00F962FC"/>
    <w:rsid w:val="00F97BA1"/>
    <w:rsid w:val="00FA0850"/>
    <w:rsid w:val="00FA17BD"/>
    <w:rsid w:val="00FA1BC9"/>
    <w:rsid w:val="00FA24B2"/>
    <w:rsid w:val="00FA400F"/>
    <w:rsid w:val="00FA5BF1"/>
    <w:rsid w:val="00FA6687"/>
    <w:rsid w:val="00FA6691"/>
    <w:rsid w:val="00FA73B4"/>
    <w:rsid w:val="00FA7BDB"/>
    <w:rsid w:val="00FB0BD5"/>
    <w:rsid w:val="00FB0DA2"/>
    <w:rsid w:val="00FB0F5D"/>
    <w:rsid w:val="00FB5829"/>
    <w:rsid w:val="00FB58E9"/>
    <w:rsid w:val="00FB59D7"/>
    <w:rsid w:val="00FB6E28"/>
    <w:rsid w:val="00FC02F8"/>
    <w:rsid w:val="00FC0D00"/>
    <w:rsid w:val="00FC1660"/>
    <w:rsid w:val="00FC23B0"/>
    <w:rsid w:val="00FC2D3A"/>
    <w:rsid w:val="00FC320B"/>
    <w:rsid w:val="00FC3A9F"/>
    <w:rsid w:val="00FC4F54"/>
    <w:rsid w:val="00FC4F96"/>
    <w:rsid w:val="00FC5370"/>
    <w:rsid w:val="00FC598A"/>
    <w:rsid w:val="00FC6E72"/>
    <w:rsid w:val="00FC719B"/>
    <w:rsid w:val="00FC7403"/>
    <w:rsid w:val="00FC7785"/>
    <w:rsid w:val="00FC78D7"/>
    <w:rsid w:val="00FC7D08"/>
    <w:rsid w:val="00FD04B3"/>
    <w:rsid w:val="00FD1045"/>
    <w:rsid w:val="00FD184E"/>
    <w:rsid w:val="00FD2E97"/>
    <w:rsid w:val="00FD3A90"/>
    <w:rsid w:val="00FD5284"/>
    <w:rsid w:val="00FD54E2"/>
    <w:rsid w:val="00FD6AC8"/>
    <w:rsid w:val="00FD6C3A"/>
    <w:rsid w:val="00FD7A19"/>
    <w:rsid w:val="00FE0FE5"/>
    <w:rsid w:val="00FE2252"/>
    <w:rsid w:val="00FE2EE4"/>
    <w:rsid w:val="00FE31BF"/>
    <w:rsid w:val="00FE43D2"/>
    <w:rsid w:val="00FE621D"/>
    <w:rsid w:val="00FE644F"/>
    <w:rsid w:val="00FF21D8"/>
    <w:rsid w:val="00FF2D89"/>
    <w:rsid w:val="00FF42A9"/>
    <w:rsid w:val="00FFCE36"/>
    <w:rsid w:val="0100C41E"/>
    <w:rsid w:val="01101403"/>
    <w:rsid w:val="011C1FE9"/>
    <w:rsid w:val="011CBB78"/>
    <w:rsid w:val="011CCEFC"/>
    <w:rsid w:val="0125E65A"/>
    <w:rsid w:val="01299AC9"/>
    <w:rsid w:val="012CDBD9"/>
    <w:rsid w:val="012D79B8"/>
    <w:rsid w:val="012DD282"/>
    <w:rsid w:val="012E9B79"/>
    <w:rsid w:val="01433E6E"/>
    <w:rsid w:val="0145A514"/>
    <w:rsid w:val="014EF495"/>
    <w:rsid w:val="015137E2"/>
    <w:rsid w:val="0169F8D7"/>
    <w:rsid w:val="016E0AD5"/>
    <w:rsid w:val="016F1483"/>
    <w:rsid w:val="01733DE1"/>
    <w:rsid w:val="01769063"/>
    <w:rsid w:val="0184A166"/>
    <w:rsid w:val="019138DB"/>
    <w:rsid w:val="0196537E"/>
    <w:rsid w:val="0198BD4B"/>
    <w:rsid w:val="01A87AEB"/>
    <w:rsid w:val="01B34DBC"/>
    <w:rsid w:val="01B3EC0A"/>
    <w:rsid w:val="01D3089C"/>
    <w:rsid w:val="01DE9AC1"/>
    <w:rsid w:val="01E26061"/>
    <w:rsid w:val="01E30AA7"/>
    <w:rsid w:val="01E62BA3"/>
    <w:rsid w:val="01F26D47"/>
    <w:rsid w:val="01F8AD04"/>
    <w:rsid w:val="0207174D"/>
    <w:rsid w:val="02098D9E"/>
    <w:rsid w:val="020D0B84"/>
    <w:rsid w:val="0218D889"/>
    <w:rsid w:val="0218DD02"/>
    <w:rsid w:val="0220FF33"/>
    <w:rsid w:val="022FF8F8"/>
    <w:rsid w:val="0241DAE8"/>
    <w:rsid w:val="024FBEDA"/>
    <w:rsid w:val="02503A5B"/>
    <w:rsid w:val="025427BD"/>
    <w:rsid w:val="02561D45"/>
    <w:rsid w:val="0262899F"/>
    <w:rsid w:val="0265CB61"/>
    <w:rsid w:val="026E0E30"/>
    <w:rsid w:val="027CDF26"/>
    <w:rsid w:val="027ED6AC"/>
    <w:rsid w:val="027F86A6"/>
    <w:rsid w:val="029D8BB8"/>
    <w:rsid w:val="02B56895"/>
    <w:rsid w:val="02B57DB2"/>
    <w:rsid w:val="02B6B415"/>
    <w:rsid w:val="02B7CB13"/>
    <w:rsid w:val="02B89C64"/>
    <w:rsid w:val="02BE9827"/>
    <w:rsid w:val="02C2BFCB"/>
    <w:rsid w:val="02C84D18"/>
    <w:rsid w:val="02D40302"/>
    <w:rsid w:val="02DB15AE"/>
    <w:rsid w:val="02DFC863"/>
    <w:rsid w:val="02E25054"/>
    <w:rsid w:val="02E4794E"/>
    <w:rsid w:val="02EA064C"/>
    <w:rsid w:val="02F3ED68"/>
    <w:rsid w:val="02FB1273"/>
    <w:rsid w:val="03026325"/>
    <w:rsid w:val="03094338"/>
    <w:rsid w:val="030F5810"/>
    <w:rsid w:val="0310C290"/>
    <w:rsid w:val="031472B3"/>
    <w:rsid w:val="03185F36"/>
    <w:rsid w:val="032E88C3"/>
    <w:rsid w:val="033C69CF"/>
    <w:rsid w:val="033F10D9"/>
    <w:rsid w:val="034356A3"/>
    <w:rsid w:val="0345607D"/>
    <w:rsid w:val="0352174F"/>
    <w:rsid w:val="03647D41"/>
    <w:rsid w:val="03656389"/>
    <w:rsid w:val="0366AF09"/>
    <w:rsid w:val="03786F4A"/>
    <w:rsid w:val="037E485C"/>
    <w:rsid w:val="039B42AD"/>
    <w:rsid w:val="039F91D7"/>
    <w:rsid w:val="03A71157"/>
    <w:rsid w:val="03A9E8B5"/>
    <w:rsid w:val="03B1D2DE"/>
    <w:rsid w:val="03C3DBD3"/>
    <w:rsid w:val="03C3EB83"/>
    <w:rsid w:val="03D24BA6"/>
    <w:rsid w:val="03D575B8"/>
    <w:rsid w:val="03DCB4B9"/>
    <w:rsid w:val="03DE2E41"/>
    <w:rsid w:val="03E129AD"/>
    <w:rsid w:val="03EB0C46"/>
    <w:rsid w:val="03EBDBCF"/>
    <w:rsid w:val="03ED6D20"/>
    <w:rsid w:val="03FFBC1C"/>
    <w:rsid w:val="04048444"/>
    <w:rsid w:val="0411AAC8"/>
    <w:rsid w:val="0413AD15"/>
    <w:rsid w:val="041CC3E5"/>
    <w:rsid w:val="04233ACA"/>
    <w:rsid w:val="04261FDA"/>
    <w:rsid w:val="0428F74F"/>
    <w:rsid w:val="04304D40"/>
    <w:rsid w:val="04413D44"/>
    <w:rsid w:val="04455D91"/>
    <w:rsid w:val="04478DAD"/>
    <w:rsid w:val="044887D5"/>
    <w:rsid w:val="04528476"/>
    <w:rsid w:val="045F60B2"/>
    <w:rsid w:val="0463D664"/>
    <w:rsid w:val="04649A2F"/>
    <w:rsid w:val="04681B28"/>
    <w:rsid w:val="0468BBC3"/>
    <w:rsid w:val="04707A65"/>
    <w:rsid w:val="0473968F"/>
    <w:rsid w:val="047E9282"/>
    <w:rsid w:val="048A38B0"/>
    <w:rsid w:val="049016F8"/>
    <w:rsid w:val="04941067"/>
    <w:rsid w:val="04A654EA"/>
    <w:rsid w:val="04AC8E01"/>
    <w:rsid w:val="04C2ABC1"/>
    <w:rsid w:val="04CA5924"/>
    <w:rsid w:val="04CE3D4C"/>
    <w:rsid w:val="04CF3736"/>
    <w:rsid w:val="04D83DB0"/>
    <w:rsid w:val="04DB4EAB"/>
    <w:rsid w:val="04DC2F86"/>
    <w:rsid w:val="04DD75EE"/>
    <w:rsid w:val="04FF7CFE"/>
    <w:rsid w:val="0504D3D2"/>
    <w:rsid w:val="05065FAD"/>
    <w:rsid w:val="050AA95E"/>
    <w:rsid w:val="05200929"/>
    <w:rsid w:val="05310BA3"/>
    <w:rsid w:val="053451B6"/>
    <w:rsid w:val="05369995"/>
    <w:rsid w:val="05391A5E"/>
    <w:rsid w:val="0545A3C7"/>
    <w:rsid w:val="054A2E33"/>
    <w:rsid w:val="054D1CC0"/>
    <w:rsid w:val="05579B08"/>
    <w:rsid w:val="055B01F5"/>
    <w:rsid w:val="055CFC4F"/>
    <w:rsid w:val="056C3A08"/>
    <w:rsid w:val="056F668B"/>
    <w:rsid w:val="057139D9"/>
    <w:rsid w:val="0573ED51"/>
    <w:rsid w:val="0578F568"/>
    <w:rsid w:val="0591AD77"/>
    <w:rsid w:val="05954066"/>
    <w:rsid w:val="05968FAF"/>
    <w:rsid w:val="05A4F3BA"/>
    <w:rsid w:val="05B0FB0E"/>
    <w:rsid w:val="05B7AD79"/>
    <w:rsid w:val="05BA40CB"/>
    <w:rsid w:val="05C89415"/>
    <w:rsid w:val="05C979F9"/>
    <w:rsid w:val="05D3A28C"/>
    <w:rsid w:val="05D5D045"/>
    <w:rsid w:val="05D60EA0"/>
    <w:rsid w:val="05DB05F2"/>
    <w:rsid w:val="05DE0811"/>
    <w:rsid w:val="05EAE837"/>
    <w:rsid w:val="05EF1207"/>
    <w:rsid w:val="05FAD7BD"/>
    <w:rsid w:val="05FEBB6C"/>
    <w:rsid w:val="0601F4F3"/>
    <w:rsid w:val="060377D9"/>
    <w:rsid w:val="06123C07"/>
    <w:rsid w:val="0613DF94"/>
    <w:rsid w:val="0616DCD5"/>
    <w:rsid w:val="061950AB"/>
    <w:rsid w:val="06227037"/>
    <w:rsid w:val="0628BFB5"/>
    <w:rsid w:val="062A784C"/>
    <w:rsid w:val="06355FBC"/>
    <w:rsid w:val="064AF5BC"/>
    <w:rsid w:val="064DBC60"/>
    <w:rsid w:val="066B3084"/>
    <w:rsid w:val="066B5327"/>
    <w:rsid w:val="06776740"/>
    <w:rsid w:val="0684E79E"/>
    <w:rsid w:val="0686BEDF"/>
    <w:rsid w:val="069C0625"/>
    <w:rsid w:val="06A67074"/>
    <w:rsid w:val="06AFA279"/>
    <w:rsid w:val="06B0C068"/>
    <w:rsid w:val="06C4127B"/>
    <w:rsid w:val="06CBDC36"/>
    <w:rsid w:val="06D27275"/>
    <w:rsid w:val="06E317A1"/>
    <w:rsid w:val="06F3B0CD"/>
    <w:rsid w:val="06F87DC4"/>
    <w:rsid w:val="06F8BFB6"/>
    <w:rsid w:val="070C2B87"/>
    <w:rsid w:val="070E0D6A"/>
    <w:rsid w:val="07156D43"/>
    <w:rsid w:val="0715C8F3"/>
    <w:rsid w:val="07174883"/>
    <w:rsid w:val="07232FFD"/>
    <w:rsid w:val="07259861"/>
    <w:rsid w:val="0726405E"/>
    <w:rsid w:val="07406362"/>
    <w:rsid w:val="074729F4"/>
    <w:rsid w:val="075581CB"/>
    <w:rsid w:val="075EB2BB"/>
    <w:rsid w:val="0762166C"/>
    <w:rsid w:val="0768E6B0"/>
    <w:rsid w:val="076DC0C2"/>
    <w:rsid w:val="07856929"/>
    <w:rsid w:val="078A1128"/>
    <w:rsid w:val="078F6900"/>
    <w:rsid w:val="07AD0755"/>
    <w:rsid w:val="07AF1231"/>
    <w:rsid w:val="07B74155"/>
    <w:rsid w:val="07C03894"/>
    <w:rsid w:val="07C4F66A"/>
    <w:rsid w:val="07CB47F5"/>
    <w:rsid w:val="07CCD028"/>
    <w:rsid w:val="07CD69E8"/>
    <w:rsid w:val="07D392ED"/>
    <w:rsid w:val="07D5556A"/>
    <w:rsid w:val="07E8E100"/>
    <w:rsid w:val="07EC2874"/>
    <w:rsid w:val="07F4210F"/>
    <w:rsid w:val="07F5E797"/>
    <w:rsid w:val="07FA98FD"/>
    <w:rsid w:val="07FC2D11"/>
    <w:rsid w:val="0809E76C"/>
    <w:rsid w:val="080A00B2"/>
    <w:rsid w:val="080AABF9"/>
    <w:rsid w:val="0812687B"/>
    <w:rsid w:val="081337A1"/>
    <w:rsid w:val="0813BEE9"/>
    <w:rsid w:val="081A4BD7"/>
    <w:rsid w:val="081B2243"/>
    <w:rsid w:val="0825EA3F"/>
    <w:rsid w:val="083444EA"/>
    <w:rsid w:val="0839CCBA"/>
    <w:rsid w:val="0854EE59"/>
    <w:rsid w:val="085A3343"/>
    <w:rsid w:val="085AD5A8"/>
    <w:rsid w:val="085D8503"/>
    <w:rsid w:val="086E3A57"/>
    <w:rsid w:val="0874B230"/>
    <w:rsid w:val="08755F83"/>
    <w:rsid w:val="087658D1"/>
    <w:rsid w:val="08795D73"/>
    <w:rsid w:val="087C6AA6"/>
    <w:rsid w:val="087DD460"/>
    <w:rsid w:val="08803E95"/>
    <w:rsid w:val="08807A09"/>
    <w:rsid w:val="08825350"/>
    <w:rsid w:val="08886219"/>
    <w:rsid w:val="088985B4"/>
    <w:rsid w:val="0898F965"/>
    <w:rsid w:val="089BEEFC"/>
    <w:rsid w:val="089C6688"/>
    <w:rsid w:val="089F500A"/>
    <w:rsid w:val="08A1CD29"/>
    <w:rsid w:val="08A27DF4"/>
    <w:rsid w:val="08BB2A2D"/>
    <w:rsid w:val="08BCDF8B"/>
    <w:rsid w:val="08C0860A"/>
    <w:rsid w:val="08C70592"/>
    <w:rsid w:val="08D2E7D0"/>
    <w:rsid w:val="08DCE64B"/>
    <w:rsid w:val="08DF6D34"/>
    <w:rsid w:val="08E018D5"/>
    <w:rsid w:val="08EBA7F6"/>
    <w:rsid w:val="08F685E3"/>
    <w:rsid w:val="091D2B87"/>
    <w:rsid w:val="09209206"/>
    <w:rsid w:val="0924AA19"/>
    <w:rsid w:val="0932F6FC"/>
    <w:rsid w:val="09388B9D"/>
    <w:rsid w:val="093895E7"/>
    <w:rsid w:val="093E4C6C"/>
    <w:rsid w:val="0947A7B4"/>
    <w:rsid w:val="094EC824"/>
    <w:rsid w:val="0950B6F9"/>
    <w:rsid w:val="0957053C"/>
    <w:rsid w:val="096410FD"/>
    <w:rsid w:val="09675BEB"/>
    <w:rsid w:val="0970B124"/>
    <w:rsid w:val="0987A0BA"/>
    <w:rsid w:val="0989004F"/>
    <w:rsid w:val="098EB606"/>
    <w:rsid w:val="0991A9D7"/>
    <w:rsid w:val="0991DE17"/>
    <w:rsid w:val="09A0DB49"/>
    <w:rsid w:val="09A30033"/>
    <w:rsid w:val="09B11643"/>
    <w:rsid w:val="09B38E0D"/>
    <w:rsid w:val="09B7E911"/>
    <w:rsid w:val="09B87109"/>
    <w:rsid w:val="09B94DEF"/>
    <w:rsid w:val="09BF1C98"/>
    <w:rsid w:val="09C68D3A"/>
    <w:rsid w:val="09C9F638"/>
    <w:rsid w:val="09D7ECAA"/>
    <w:rsid w:val="09E55FF8"/>
    <w:rsid w:val="09E56175"/>
    <w:rsid w:val="09EA0174"/>
    <w:rsid w:val="09F56367"/>
    <w:rsid w:val="0A007449"/>
    <w:rsid w:val="0A0B09D6"/>
    <w:rsid w:val="0A183B07"/>
    <w:rsid w:val="0A18F93B"/>
    <w:rsid w:val="0A23378F"/>
    <w:rsid w:val="0A2F1538"/>
    <w:rsid w:val="0A34E680"/>
    <w:rsid w:val="0A3E4E55"/>
    <w:rsid w:val="0A495365"/>
    <w:rsid w:val="0A51612C"/>
    <w:rsid w:val="0A51AB89"/>
    <w:rsid w:val="0A5E2455"/>
    <w:rsid w:val="0A71A901"/>
    <w:rsid w:val="0A757F9D"/>
    <w:rsid w:val="0A7D5431"/>
    <w:rsid w:val="0A91FF1C"/>
    <w:rsid w:val="0A972573"/>
    <w:rsid w:val="0A9EE886"/>
    <w:rsid w:val="0AA03C09"/>
    <w:rsid w:val="0AA0C7E6"/>
    <w:rsid w:val="0AA162D2"/>
    <w:rsid w:val="0AAA88E5"/>
    <w:rsid w:val="0AC58185"/>
    <w:rsid w:val="0AC5836D"/>
    <w:rsid w:val="0AC75B27"/>
    <w:rsid w:val="0AD4C3F8"/>
    <w:rsid w:val="0AEB808A"/>
    <w:rsid w:val="0AF2D59D"/>
    <w:rsid w:val="0AF95710"/>
    <w:rsid w:val="0AFCFD4D"/>
    <w:rsid w:val="0B042775"/>
    <w:rsid w:val="0B080BFA"/>
    <w:rsid w:val="0B0CB9D2"/>
    <w:rsid w:val="0B0EFC5F"/>
    <w:rsid w:val="0B1FF968"/>
    <w:rsid w:val="0B289C75"/>
    <w:rsid w:val="0B2A6A25"/>
    <w:rsid w:val="0B323C99"/>
    <w:rsid w:val="0B385FB7"/>
    <w:rsid w:val="0B40BAF0"/>
    <w:rsid w:val="0B41F1AB"/>
    <w:rsid w:val="0B433775"/>
    <w:rsid w:val="0B44FEB7"/>
    <w:rsid w:val="0B47D3AD"/>
    <w:rsid w:val="0B49B222"/>
    <w:rsid w:val="0B4F2F02"/>
    <w:rsid w:val="0B556428"/>
    <w:rsid w:val="0B561983"/>
    <w:rsid w:val="0B5AC67C"/>
    <w:rsid w:val="0B5B2B22"/>
    <w:rsid w:val="0B5ED7E9"/>
    <w:rsid w:val="0B626131"/>
    <w:rsid w:val="0B63D79B"/>
    <w:rsid w:val="0B661362"/>
    <w:rsid w:val="0B66E168"/>
    <w:rsid w:val="0B69D368"/>
    <w:rsid w:val="0B87E161"/>
    <w:rsid w:val="0B8E4A3E"/>
    <w:rsid w:val="0B8E7141"/>
    <w:rsid w:val="0B8F11BF"/>
    <w:rsid w:val="0BA8A595"/>
    <w:rsid w:val="0BABBF3C"/>
    <w:rsid w:val="0BB026FA"/>
    <w:rsid w:val="0BB7E7ED"/>
    <w:rsid w:val="0BBFBF48"/>
    <w:rsid w:val="0BC30C9D"/>
    <w:rsid w:val="0BC721F0"/>
    <w:rsid w:val="0BC7433C"/>
    <w:rsid w:val="0BCE36E8"/>
    <w:rsid w:val="0BD84A17"/>
    <w:rsid w:val="0BE450C3"/>
    <w:rsid w:val="0BE7C69E"/>
    <w:rsid w:val="0BEADF47"/>
    <w:rsid w:val="0BEB598D"/>
    <w:rsid w:val="0BF423A1"/>
    <w:rsid w:val="0BF70262"/>
    <w:rsid w:val="0BF7FCAB"/>
    <w:rsid w:val="0BFC6A67"/>
    <w:rsid w:val="0C02B195"/>
    <w:rsid w:val="0C0E5F83"/>
    <w:rsid w:val="0C124BAF"/>
    <w:rsid w:val="0C22B5EB"/>
    <w:rsid w:val="0C250C44"/>
    <w:rsid w:val="0C26A1BF"/>
    <w:rsid w:val="0C2DAC22"/>
    <w:rsid w:val="0C3628AE"/>
    <w:rsid w:val="0C3E9003"/>
    <w:rsid w:val="0C43EF00"/>
    <w:rsid w:val="0C54F649"/>
    <w:rsid w:val="0C5831C9"/>
    <w:rsid w:val="0C5BA435"/>
    <w:rsid w:val="0C5F083B"/>
    <w:rsid w:val="0C5F4305"/>
    <w:rsid w:val="0C5F60C7"/>
    <w:rsid w:val="0C648238"/>
    <w:rsid w:val="0C66511F"/>
    <w:rsid w:val="0C69A917"/>
    <w:rsid w:val="0C702C5F"/>
    <w:rsid w:val="0C73EA23"/>
    <w:rsid w:val="0C74BF02"/>
    <w:rsid w:val="0C813D14"/>
    <w:rsid w:val="0C823789"/>
    <w:rsid w:val="0C8D1280"/>
    <w:rsid w:val="0CA1F7C3"/>
    <w:rsid w:val="0CA44987"/>
    <w:rsid w:val="0CA6921D"/>
    <w:rsid w:val="0CA6BF08"/>
    <w:rsid w:val="0CAC5688"/>
    <w:rsid w:val="0CAFAF3B"/>
    <w:rsid w:val="0CB5914F"/>
    <w:rsid w:val="0CB72669"/>
    <w:rsid w:val="0CBD7456"/>
    <w:rsid w:val="0CBF5334"/>
    <w:rsid w:val="0CC2C057"/>
    <w:rsid w:val="0CC959F3"/>
    <w:rsid w:val="0CD5A72C"/>
    <w:rsid w:val="0CDA7B40"/>
    <w:rsid w:val="0CE467A3"/>
    <w:rsid w:val="0CE6A8C4"/>
    <w:rsid w:val="0CED82B8"/>
    <w:rsid w:val="0CF60063"/>
    <w:rsid w:val="0D12B560"/>
    <w:rsid w:val="0D1725AC"/>
    <w:rsid w:val="0D199E9E"/>
    <w:rsid w:val="0D2CDA9B"/>
    <w:rsid w:val="0D315D02"/>
    <w:rsid w:val="0D3691D3"/>
    <w:rsid w:val="0D578A72"/>
    <w:rsid w:val="0D59CC31"/>
    <w:rsid w:val="0D5EAD62"/>
    <w:rsid w:val="0D5F3BC8"/>
    <w:rsid w:val="0D651D47"/>
    <w:rsid w:val="0D71AE78"/>
    <w:rsid w:val="0D78B9A8"/>
    <w:rsid w:val="0D790ED2"/>
    <w:rsid w:val="0D7953AE"/>
    <w:rsid w:val="0D7B38EA"/>
    <w:rsid w:val="0D7B6D0B"/>
    <w:rsid w:val="0D8FF7B8"/>
    <w:rsid w:val="0D916DED"/>
    <w:rsid w:val="0D92A90A"/>
    <w:rsid w:val="0D987C85"/>
    <w:rsid w:val="0D9AF1CD"/>
    <w:rsid w:val="0D9B85D3"/>
    <w:rsid w:val="0D9CCAF8"/>
    <w:rsid w:val="0D9DA674"/>
    <w:rsid w:val="0D9ECAC8"/>
    <w:rsid w:val="0DA162E6"/>
    <w:rsid w:val="0DA179F0"/>
    <w:rsid w:val="0DB13749"/>
    <w:rsid w:val="0DCEDD78"/>
    <w:rsid w:val="0DD77A4B"/>
    <w:rsid w:val="0DE0F239"/>
    <w:rsid w:val="0DE24E3F"/>
    <w:rsid w:val="0DEAD0D6"/>
    <w:rsid w:val="0DEB005F"/>
    <w:rsid w:val="0DF4AFAD"/>
    <w:rsid w:val="0DF4F4AB"/>
    <w:rsid w:val="0DFD715D"/>
    <w:rsid w:val="0E0309AE"/>
    <w:rsid w:val="0E146375"/>
    <w:rsid w:val="0E1590AC"/>
    <w:rsid w:val="0E170ADC"/>
    <w:rsid w:val="0E1C6B26"/>
    <w:rsid w:val="0E1D40C0"/>
    <w:rsid w:val="0E1EA5BA"/>
    <w:rsid w:val="0E23830F"/>
    <w:rsid w:val="0E2FD58F"/>
    <w:rsid w:val="0E35CE81"/>
    <w:rsid w:val="0E3F530A"/>
    <w:rsid w:val="0E429032"/>
    <w:rsid w:val="0E43B9E8"/>
    <w:rsid w:val="0E45475C"/>
    <w:rsid w:val="0E487370"/>
    <w:rsid w:val="0E553CBF"/>
    <w:rsid w:val="0E6556ED"/>
    <w:rsid w:val="0E7D4EA8"/>
    <w:rsid w:val="0E7DC64F"/>
    <w:rsid w:val="0E7EBB75"/>
    <w:rsid w:val="0E838F46"/>
    <w:rsid w:val="0E8FED66"/>
    <w:rsid w:val="0E97A006"/>
    <w:rsid w:val="0E9AF4FF"/>
    <w:rsid w:val="0EA3DB99"/>
    <w:rsid w:val="0EB7C7F2"/>
    <w:rsid w:val="0ED3087D"/>
    <w:rsid w:val="0ED78669"/>
    <w:rsid w:val="0EE3837C"/>
    <w:rsid w:val="0EE59A55"/>
    <w:rsid w:val="0EEC8389"/>
    <w:rsid w:val="0EED87DB"/>
    <w:rsid w:val="0EEDD221"/>
    <w:rsid w:val="0EF65B13"/>
    <w:rsid w:val="0EFAF833"/>
    <w:rsid w:val="0F0A465F"/>
    <w:rsid w:val="0F125B49"/>
    <w:rsid w:val="0F1BC346"/>
    <w:rsid w:val="0F1D817D"/>
    <w:rsid w:val="0F1F6760"/>
    <w:rsid w:val="0F2E0AF4"/>
    <w:rsid w:val="0F2FCEAD"/>
    <w:rsid w:val="0F388FBD"/>
    <w:rsid w:val="0F451A24"/>
    <w:rsid w:val="0F737E5D"/>
    <w:rsid w:val="0F79C268"/>
    <w:rsid w:val="0F9181EE"/>
    <w:rsid w:val="0F92903A"/>
    <w:rsid w:val="0F970189"/>
    <w:rsid w:val="0F9947AE"/>
    <w:rsid w:val="0FAA1681"/>
    <w:rsid w:val="0FAB39F1"/>
    <w:rsid w:val="0FAFE666"/>
    <w:rsid w:val="0FB57261"/>
    <w:rsid w:val="0FB6896E"/>
    <w:rsid w:val="0FB8DECF"/>
    <w:rsid w:val="0FC7D84E"/>
    <w:rsid w:val="0FEBDDF4"/>
    <w:rsid w:val="0FF1D802"/>
    <w:rsid w:val="10055E68"/>
    <w:rsid w:val="100D0BCB"/>
    <w:rsid w:val="101FA56A"/>
    <w:rsid w:val="103294F4"/>
    <w:rsid w:val="103D448B"/>
    <w:rsid w:val="103EB2FF"/>
    <w:rsid w:val="1046F47A"/>
    <w:rsid w:val="104FFFC9"/>
    <w:rsid w:val="10606C3B"/>
    <w:rsid w:val="1066FB66"/>
    <w:rsid w:val="106A9BAF"/>
    <w:rsid w:val="1070AA95"/>
    <w:rsid w:val="1091DFA7"/>
    <w:rsid w:val="1093306B"/>
    <w:rsid w:val="1094585E"/>
    <w:rsid w:val="109D3B8D"/>
    <w:rsid w:val="10A52EB4"/>
    <w:rsid w:val="10A811AC"/>
    <w:rsid w:val="10B05A70"/>
    <w:rsid w:val="10B1302C"/>
    <w:rsid w:val="10B64AE3"/>
    <w:rsid w:val="10B85CB0"/>
    <w:rsid w:val="10C3CDC8"/>
    <w:rsid w:val="10CC61D8"/>
    <w:rsid w:val="10CC7298"/>
    <w:rsid w:val="10D7F30D"/>
    <w:rsid w:val="10DDB9EF"/>
    <w:rsid w:val="10E33030"/>
    <w:rsid w:val="10E3F2E2"/>
    <w:rsid w:val="10EF93E7"/>
    <w:rsid w:val="10F605FE"/>
    <w:rsid w:val="11035D82"/>
    <w:rsid w:val="1110A456"/>
    <w:rsid w:val="1117F7D5"/>
    <w:rsid w:val="111BD9FF"/>
    <w:rsid w:val="1122521C"/>
    <w:rsid w:val="11236080"/>
    <w:rsid w:val="112AAD3A"/>
    <w:rsid w:val="112E4B8D"/>
    <w:rsid w:val="113202BE"/>
    <w:rsid w:val="114069F2"/>
    <w:rsid w:val="1153E6D2"/>
    <w:rsid w:val="11572F36"/>
    <w:rsid w:val="115B23D1"/>
    <w:rsid w:val="1171382B"/>
    <w:rsid w:val="11722A3B"/>
    <w:rsid w:val="117E3CF5"/>
    <w:rsid w:val="118DA863"/>
    <w:rsid w:val="11906F07"/>
    <w:rsid w:val="1190FE6B"/>
    <w:rsid w:val="119F3CF9"/>
    <w:rsid w:val="11A6D0C0"/>
    <w:rsid w:val="11A7F9A6"/>
    <w:rsid w:val="11A8D1E3"/>
    <w:rsid w:val="11AAA01D"/>
    <w:rsid w:val="11B28DA3"/>
    <w:rsid w:val="11B767F0"/>
    <w:rsid w:val="11BC1C0B"/>
    <w:rsid w:val="11C0EACC"/>
    <w:rsid w:val="11F4E4BC"/>
    <w:rsid w:val="11FBE04F"/>
    <w:rsid w:val="12011202"/>
    <w:rsid w:val="1201E988"/>
    <w:rsid w:val="12151C9D"/>
    <w:rsid w:val="121C31BC"/>
    <w:rsid w:val="1225A599"/>
    <w:rsid w:val="1227625F"/>
    <w:rsid w:val="12349156"/>
    <w:rsid w:val="12385C94"/>
    <w:rsid w:val="123ECFAA"/>
    <w:rsid w:val="123FC8C8"/>
    <w:rsid w:val="12408B30"/>
    <w:rsid w:val="1246E67A"/>
    <w:rsid w:val="1249B504"/>
    <w:rsid w:val="1259F327"/>
    <w:rsid w:val="126B099D"/>
    <w:rsid w:val="126CFA5A"/>
    <w:rsid w:val="12745753"/>
    <w:rsid w:val="12753E59"/>
    <w:rsid w:val="1293EB00"/>
    <w:rsid w:val="12AFF090"/>
    <w:rsid w:val="12BECCB8"/>
    <w:rsid w:val="12CE607E"/>
    <w:rsid w:val="12D6578E"/>
    <w:rsid w:val="12DE70E2"/>
    <w:rsid w:val="12E6CA8C"/>
    <w:rsid w:val="12EFD34D"/>
    <w:rsid w:val="12FA714D"/>
    <w:rsid w:val="12FDE782"/>
    <w:rsid w:val="12FF43F4"/>
    <w:rsid w:val="13022D76"/>
    <w:rsid w:val="132D3C28"/>
    <w:rsid w:val="132FF0D0"/>
    <w:rsid w:val="13467104"/>
    <w:rsid w:val="13481A60"/>
    <w:rsid w:val="1357557C"/>
    <w:rsid w:val="135922A2"/>
    <w:rsid w:val="136021C0"/>
    <w:rsid w:val="13636F0F"/>
    <w:rsid w:val="137AC5DC"/>
    <w:rsid w:val="137CD2D3"/>
    <w:rsid w:val="137E6A44"/>
    <w:rsid w:val="13807FC4"/>
    <w:rsid w:val="1384918C"/>
    <w:rsid w:val="138B3915"/>
    <w:rsid w:val="13A0B42E"/>
    <w:rsid w:val="13A7230D"/>
    <w:rsid w:val="13AC5F27"/>
    <w:rsid w:val="13AD24E8"/>
    <w:rsid w:val="13B1A58B"/>
    <w:rsid w:val="13B68FBA"/>
    <w:rsid w:val="13B8BCCD"/>
    <w:rsid w:val="13BCD577"/>
    <w:rsid w:val="13C342B9"/>
    <w:rsid w:val="13C8D476"/>
    <w:rsid w:val="13CCB466"/>
    <w:rsid w:val="13CF6CD5"/>
    <w:rsid w:val="13D025D0"/>
    <w:rsid w:val="13D4BCA1"/>
    <w:rsid w:val="13D73499"/>
    <w:rsid w:val="13E9E8C3"/>
    <w:rsid w:val="13EA2551"/>
    <w:rsid w:val="13ED69E6"/>
    <w:rsid w:val="13F7A485"/>
    <w:rsid w:val="13F8CE59"/>
    <w:rsid w:val="1409002A"/>
    <w:rsid w:val="140E8C18"/>
    <w:rsid w:val="1423ECB6"/>
    <w:rsid w:val="1426FAC2"/>
    <w:rsid w:val="142734A9"/>
    <w:rsid w:val="14294AE4"/>
    <w:rsid w:val="142CC682"/>
    <w:rsid w:val="1431B3A4"/>
    <w:rsid w:val="1447DECE"/>
    <w:rsid w:val="144ADC49"/>
    <w:rsid w:val="145053F5"/>
    <w:rsid w:val="14576D69"/>
    <w:rsid w:val="1458EEC3"/>
    <w:rsid w:val="14612B40"/>
    <w:rsid w:val="14713DCD"/>
    <w:rsid w:val="147D88E2"/>
    <w:rsid w:val="14868D76"/>
    <w:rsid w:val="14995ACC"/>
    <w:rsid w:val="1499B7E3"/>
    <w:rsid w:val="14AA010A"/>
    <w:rsid w:val="14B0F414"/>
    <w:rsid w:val="14BBA1C5"/>
    <w:rsid w:val="14BEFC0B"/>
    <w:rsid w:val="14CD7319"/>
    <w:rsid w:val="14F5C417"/>
    <w:rsid w:val="14FD89C9"/>
    <w:rsid w:val="15011248"/>
    <w:rsid w:val="15023F32"/>
    <w:rsid w:val="150E610D"/>
    <w:rsid w:val="1515E3AB"/>
    <w:rsid w:val="15161E1C"/>
    <w:rsid w:val="1518358B"/>
    <w:rsid w:val="151A3AA5"/>
    <w:rsid w:val="151E4A69"/>
    <w:rsid w:val="152517C5"/>
    <w:rsid w:val="15270976"/>
    <w:rsid w:val="153388E6"/>
    <w:rsid w:val="1535F1BD"/>
    <w:rsid w:val="153D7A19"/>
    <w:rsid w:val="153DB5F0"/>
    <w:rsid w:val="1542822F"/>
    <w:rsid w:val="1544FB68"/>
    <w:rsid w:val="15456504"/>
    <w:rsid w:val="15488A91"/>
    <w:rsid w:val="155CC95F"/>
    <w:rsid w:val="15624A0B"/>
    <w:rsid w:val="1569C551"/>
    <w:rsid w:val="156FFD56"/>
    <w:rsid w:val="15780C31"/>
    <w:rsid w:val="15796173"/>
    <w:rsid w:val="158CB7D5"/>
    <w:rsid w:val="158D7AD6"/>
    <w:rsid w:val="15A0460E"/>
    <w:rsid w:val="15A608EA"/>
    <w:rsid w:val="15AC140A"/>
    <w:rsid w:val="15B38756"/>
    <w:rsid w:val="15BBD2BC"/>
    <w:rsid w:val="15BCC753"/>
    <w:rsid w:val="15C642BB"/>
    <w:rsid w:val="15C867C1"/>
    <w:rsid w:val="15D4A075"/>
    <w:rsid w:val="15D7A424"/>
    <w:rsid w:val="15DA156D"/>
    <w:rsid w:val="15DC8DB1"/>
    <w:rsid w:val="15E0F326"/>
    <w:rsid w:val="15E7FC9F"/>
    <w:rsid w:val="15EFA069"/>
    <w:rsid w:val="15FB31A3"/>
    <w:rsid w:val="1600E763"/>
    <w:rsid w:val="1611E749"/>
    <w:rsid w:val="161300D7"/>
    <w:rsid w:val="16130AB3"/>
    <w:rsid w:val="162757F5"/>
    <w:rsid w:val="162B211A"/>
    <w:rsid w:val="162DB410"/>
    <w:rsid w:val="1633F602"/>
    <w:rsid w:val="1639FCC5"/>
    <w:rsid w:val="163B607C"/>
    <w:rsid w:val="16702105"/>
    <w:rsid w:val="16749869"/>
    <w:rsid w:val="167802C4"/>
    <w:rsid w:val="1681C58C"/>
    <w:rsid w:val="1695CB5A"/>
    <w:rsid w:val="16ACA6EC"/>
    <w:rsid w:val="16ADF483"/>
    <w:rsid w:val="16AFA4BB"/>
    <w:rsid w:val="16B9DF74"/>
    <w:rsid w:val="16BF0CB9"/>
    <w:rsid w:val="16C3B14B"/>
    <w:rsid w:val="16D475D7"/>
    <w:rsid w:val="16FD886B"/>
    <w:rsid w:val="170271EF"/>
    <w:rsid w:val="170A1E82"/>
    <w:rsid w:val="170B1AAF"/>
    <w:rsid w:val="170F2460"/>
    <w:rsid w:val="17122743"/>
    <w:rsid w:val="171F9BF4"/>
    <w:rsid w:val="173CB0A5"/>
    <w:rsid w:val="1740BE58"/>
    <w:rsid w:val="1743184A"/>
    <w:rsid w:val="1744B705"/>
    <w:rsid w:val="174AD710"/>
    <w:rsid w:val="174B91C6"/>
    <w:rsid w:val="174EF320"/>
    <w:rsid w:val="1754FE90"/>
    <w:rsid w:val="175A126F"/>
    <w:rsid w:val="175AC321"/>
    <w:rsid w:val="175BBA46"/>
    <w:rsid w:val="175E4CD2"/>
    <w:rsid w:val="1773EAD1"/>
    <w:rsid w:val="17769BE2"/>
    <w:rsid w:val="17895CF2"/>
    <w:rsid w:val="1797F017"/>
    <w:rsid w:val="1798A478"/>
    <w:rsid w:val="179ED2E7"/>
    <w:rsid w:val="17A415DF"/>
    <w:rsid w:val="17A70056"/>
    <w:rsid w:val="17B0607C"/>
    <w:rsid w:val="17B5C6F3"/>
    <w:rsid w:val="17DE4491"/>
    <w:rsid w:val="17E18E7D"/>
    <w:rsid w:val="17EBB3E6"/>
    <w:rsid w:val="17F426FD"/>
    <w:rsid w:val="17F4CECC"/>
    <w:rsid w:val="17F5B626"/>
    <w:rsid w:val="17F654B4"/>
    <w:rsid w:val="17F863FC"/>
    <w:rsid w:val="17FCE9E7"/>
    <w:rsid w:val="17FF3576"/>
    <w:rsid w:val="180235B4"/>
    <w:rsid w:val="180BE07F"/>
    <w:rsid w:val="180F6847"/>
    <w:rsid w:val="18106097"/>
    <w:rsid w:val="1811C92A"/>
    <w:rsid w:val="18161244"/>
    <w:rsid w:val="18181DB0"/>
    <w:rsid w:val="181E3C38"/>
    <w:rsid w:val="1829C448"/>
    <w:rsid w:val="182DAF3A"/>
    <w:rsid w:val="1833D7EF"/>
    <w:rsid w:val="1837D60B"/>
    <w:rsid w:val="183EC369"/>
    <w:rsid w:val="184875DD"/>
    <w:rsid w:val="18546ADF"/>
    <w:rsid w:val="18564835"/>
    <w:rsid w:val="186697BE"/>
    <w:rsid w:val="18673B2C"/>
    <w:rsid w:val="18781DAF"/>
    <w:rsid w:val="187D8BDC"/>
    <w:rsid w:val="1883F6B5"/>
    <w:rsid w:val="188B4C16"/>
    <w:rsid w:val="188EEC71"/>
    <w:rsid w:val="189DCEC4"/>
    <w:rsid w:val="189E7F7A"/>
    <w:rsid w:val="18A0F20C"/>
    <w:rsid w:val="18AAA5BC"/>
    <w:rsid w:val="18B22116"/>
    <w:rsid w:val="18B37ECF"/>
    <w:rsid w:val="18C3FE75"/>
    <w:rsid w:val="18DA4B21"/>
    <w:rsid w:val="18DD11AE"/>
    <w:rsid w:val="18E4F90A"/>
    <w:rsid w:val="18E8777F"/>
    <w:rsid w:val="18F03262"/>
    <w:rsid w:val="190A11A5"/>
    <w:rsid w:val="1915921A"/>
    <w:rsid w:val="191A13FA"/>
    <w:rsid w:val="191AD088"/>
    <w:rsid w:val="191EB7C7"/>
    <w:rsid w:val="1924DC4E"/>
    <w:rsid w:val="1932DA61"/>
    <w:rsid w:val="1939866C"/>
    <w:rsid w:val="193CD889"/>
    <w:rsid w:val="193E3810"/>
    <w:rsid w:val="194BCD56"/>
    <w:rsid w:val="1952ED80"/>
    <w:rsid w:val="19555096"/>
    <w:rsid w:val="195CEB85"/>
    <w:rsid w:val="195EF8B7"/>
    <w:rsid w:val="195FC01C"/>
    <w:rsid w:val="196B9588"/>
    <w:rsid w:val="196D0CAF"/>
    <w:rsid w:val="196D9B61"/>
    <w:rsid w:val="196DBE9B"/>
    <w:rsid w:val="19767BDD"/>
    <w:rsid w:val="197EB5C0"/>
    <w:rsid w:val="1980DBE2"/>
    <w:rsid w:val="198305F0"/>
    <w:rsid w:val="198C5E84"/>
    <w:rsid w:val="1997F9EE"/>
    <w:rsid w:val="19A0E43C"/>
    <w:rsid w:val="19A173E7"/>
    <w:rsid w:val="19AFC2F9"/>
    <w:rsid w:val="19B51BDA"/>
    <w:rsid w:val="19C0157C"/>
    <w:rsid w:val="19C34894"/>
    <w:rsid w:val="19CA456B"/>
    <w:rsid w:val="19D1AF5A"/>
    <w:rsid w:val="19D4836B"/>
    <w:rsid w:val="19E074A5"/>
    <w:rsid w:val="19E490E5"/>
    <w:rsid w:val="19E6DEF6"/>
    <w:rsid w:val="19F36D78"/>
    <w:rsid w:val="19F598A1"/>
    <w:rsid w:val="19F5AAA4"/>
    <w:rsid w:val="19F9AB96"/>
    <w:rsid w:val="1A00781B"/>
    <w:rsid w:val="1A1750C8"/>
    <w:rsid w:val="1A17B8A9"/>
    <w:rsid w:val="1A1AA23B"/>
    <w:rsid w:val="1A1FEA29"/>
    <w:rsid w:val="1A209176"/>
    <w:rsid w:val="1A229B87"/>
    <w:rsid w:val="1A2AB0EF"/>
    <w:rsid w:val="1A360AE1"/>
    <w:rsid w:val="1A388F6B"/>
    <w:rsid w:val="1A3CFB77"/>
    <w:rsid w:val="1A427D05"/>
    <w:rsid w:val="1A491982"/>
    <w:rsid w:val="1A5F6257"/>
    <w:rsid w:val="1A65387E"/>
    <w:rsid w:val="1A65E427"/>
    <w:rsid w:val="1A685AD0"/>
    <w:rsid w:val="1A739306"/>
    <w:rsid w:val="1A77C06B"/>
    <w:rsid w:val="1A78F7F5"/>
    <w:rsid w:val="1A7ED553"/>
    <w:rsid w:val="1A87CCCB"/>
    <w:rsid w:val="1A92F8A1"/>
    <w:rsid w:val="1AA241B1"/>
    <w:rsid w:val="1AA59D2D"/>
    <w:rsid w:val="1AA75224"/>
    <w:rsid w:val="1AB1D61C"/>
    <w:rsid w:val="1AB764CA"/>
    <w:rsid w:val="1ABA3D03"/>
    <w:rsid w:val="1AC6AEED"/>
    <w:rsid w:val="1AC9287C"/>
    <w:rsid w:val="1AD1B328"/>
    <w:rsid w:val="1AD5FE8A"/>
    <w:rsid w:val="1AD692CD"/>
    <w:rsid w:val="1AD6C667"/>
    <w:rsid w:val="1AE318CF"/>
    <w:rsid w:val="1AE3FE35"/>
    <w:rsid w:val="1AE416A2"/>
    <w:rsid w:val="1AE684B8"/>
    <w:rsid w:val="1AF14E8F"/>
    <w:rsid w:val="1AF49A16"/>
    <w:rsid w:val="1AFAC918"/>
    <w:rsid w:val="1B0B9AF8"/>
    <w:rsid w:val="1B0D7D0B"/>
    <w:rsid w:val="1B0FA675"/>
    <w:rsid w:val="1B15A11F"/>
    <w:rsid w:val="1B1D8DC1"/>
    <w:rsid w:val="1B2235DD"/>
    <w:rsid w:val="1B2D3596"/>
    <w:rsid w:val="1B2E7573"/>
    <w:rsid w:val="1B2F3A8B"/>
    <w:rsid w:val="1B2F872C"/>
    <w:rsid w:val="1B324B8A"/>
    <w:rsid w:val="1B378576"/>
    <w:rsid w:val="1B395D67"/>
    <w:rsid w:val="1B3C18C2"/>
    <w:rsid w:val="1B48110F"/>
    <w:rsid w:val="1B5AB715"/>
    <w:rsid w:val="1B5AFFEF"/>
    <w:rsid w:val="1B5B476A"/>
    <w:rsid w:val="1B7145A7"/>
    <w:rsid w:val="1B776897"/>
    <w:rsid w:val="1B7852A8"/>
    <w:rsid w:val="1B8EEE84"/>
    <w:rsid w:val="1B8FA371"/>
    <w:rsid w:val="1B939292"/>
    <w:rsid w:val="1B9798AB"/>
    <w:rsid w:val="1B98675C"/>
    <w:rsid w:val="1B9F2CE2"/>
    <w:rsid w:val="1BBFF8E4"/>
    <w:rsid w:val="1BC5B3D5"/>
    <w:rsid w:val="1BCD7723"/>
    <w:rsid w:val="1BCEEB90"/>
    <w:rsid w:val="1BCFB241"/>
    <w:rsid w:val="1BE2467E"/>
    <w:rsid w:val="1BEC8724"/>
    <w:rsid w:val="1BF5C074"/>
    <w:rsid w:val="1C013A57"/>
    <w:rsid w:val="1C0176EF"/>
    <w:rsid w:val="1C1217BC"/>
    <w:rsid w:val="1C1B2B67"/>
    <w:rsid w:val="1C2238FF"/>
    <w:rsid w:val="1C2369C3"/>
    <w:rsid w:val="1C33CADE"/>
    <w:rsid w:val="1C340A7F"/>
    <w:rsid w:val="1C39B388"/>
    <w:rsid w:val="1C3B96C3"/>
    <w:rsid w:val="1C576D04"/>
    <w:rsid w:val="1C5AE7ED"/>
    <w:rsid w:val="1C5F658C"/>
    <w:rsid w:val="1C626A27"/>
    <w:rsid w:val="1C72632E"/>
    <w:rsid w:val="1C7B5DEE"/>
    <w:rsid w:val="1C82BD45"/>
    <w:rsid w:val="1C84E330"/>
    <w:rsid w:val="1C8C4146"/>
    <w:rsid w:val="1C903E64"/>
    <w:rsid w:val="1C9D71C1"/>
    <w:rsid w:val="1CA494D6"/>
    <w:rsid w:val="1CA49C2F"/>
    <w:rsid w:val="1CAD0F58"/>
    <w:rsid w:val="1CCE7E97"/>
    <w:rsid w:val="1CCF752A"/>
    <w:rsid w:val="1CDCC1CA"/>
    <w:rsid w:val="1CEA7FE6"/>
    <w:rsid w:val="1CEB01FD"/>
    <w:rsid w:val="1CF2DAAA"/>
    <w:rsid w:val="1CF8A4E1"/>
    <w:rsid w:val="1CFE42B5"/>
    <w:rsid w:val="1D00AA05"/>
    <w:rsid w:val="1D05AED6"/>
    <w:rsid w:val="1D07F26E"/>
    <w:rsid w:val="1D0A11F1"/>
    <w:rsid w:val="1D0A5524"/>
    <w:rsid w:val="1D13413D"/>
    <w:rsid w:val="1D177308"/>
    <w:rsid w:val="1D25969E"/>
    <w:rsid w:val="1D27569A"/>
    <w:rsid w:val="1D2D3B52"/>
    <w:rsid w:val="1D33690C"/>
    <w:rsid w:val="1D3E9C4F"/>
    <w:rsid w:val="1D3EB275"/>
    <w:rsid w:val="1D4D093B"/>
    <w:rsid w:val="1D4DD16C"/>
    <w:rsid w:val="1D5E6C35"/>
    <w:rsid w:val="1D60EABF"/>
    <w:rsid w:val="1D74C772"/>
    <w:rsid w:val="1D88DC4A"/>
    <w:rsid w:val="1D8AF601"/>
    <w:rsid w:val="1D8CAC83"/>
    <w:rsid w:val="1D9A8128"/>
    <w:rsid w:val="1DA96E45"/>
    <w:rsid w:val="1DB67615"/>
    <w:rsid w:val="1DBAAF0A"/>
    <w:rsid w:val="1DBC32BA"/>
    <w:rsid w:val="1DD83844"/>
    <w:rsid w:val="1DD84272"/>
    <w:rsid w:val="1DE4AB10"/>
    <w:rsid w:val="1DEDAD99"/>
    <w:rsid w:val="1DF0FE96"/>
    <w:rsid w:val="1DF29B06"/>
    <w:rsid w:val="1E09C624"/>
    <w:rsid w:val="1E13611D"/>
    <w:rsid w:val="1E151B83"/>
    <w:rsid w:val="1E15FF00"/>
    <w:rsid w:val="1E171950"/>
    <w:rsid w:val="1E19ED75"/>
    <w:rsid w:val="1E1FA200"/>
    <w:rsid w:val="1E270E21"/>
    <w:rsid w:val="1E35F757"/>
    <w:rsid w:val="1E3BFDCF"/>
    <w:rsid w:val="1E3DAA97"/>
    <w:rsid w:val="1E43B044"/>
    <w:rsid w:val="1E4C4E09"/>
    <w:rsid w:val="1E5AA418"/>
    <w:rsid w:val="1E67FF7B"/>
    <w:rsid w:val="1E6D165E"/>
    <w:rsid w:val="1E6E76FA"/>
    <w:rsid w:val="1E72D7D6"/>
    <w:rsid w:val="1E7C42E5"/>
    <w:rsid w:val="1E7E8243"/>
    <w:rsid w:val="1E8329F1"/>
    <w:rsid w:val="1E85B4F0"/>
    <w:rsid w:val="1E887BD2"/>
    <w:rsid w:val="1E8A1A3C"/>
    <w:rsid w:val="1E8A9A72"/>
    <w:rsid w:val="1E99DC50"/>
    <w:rsid w:val="1EAD2D81"/>
    <w:rsid w:val="1EB33080"/>
    <w:rsid w:val="1EB7453D"/>
    <w:rsid w:val="1EC64DEF"/>
    <w:rsid w:val="1ED07AF9"/>
    <w:rsid w:val="1ED24592"/>
    <w:rsid w:val="1ED7A58D"/>
    <w:rsid w:val="1EDC9052"/>
    <w:rsid w:val="1EE2060A"/>
    <w:rsid w:val="1EEFA041"/>
    <w:rsid w:val="1EF01DC8"/>
    <w:rsid w:val="1EF47C4B"/>
    <w:rsid w:val="1EFCBB20"/>
    <w:rsid w:val="1F0517E5"/>
    <w:rsid w:val="1F1162C1"/>
    <w:rsid w:val="1F141342"/>
    <w:rsid w:val="1F2B47D9"/>
    <w:rsid w:val="1F69E750"/>
    <w:rsid w:val="1F6E5AF4"/>
    <w:rsid w:val="1F7A0BC6"/>
    <w:rsid w:val="1F7F410E"/>
    <w:rsid w:val="1F800ADB"/>
    <w:rsid w:val="1F84B434"/>
    <w:rsid w:val="1F879010"/>
    <w:rsid w:val="1F929B15"/>
    <w:rsid w:val="1FA0E6CE"/>
    <w:rsid w:val="1FA15CB7"/>
    <w:rsid w:val="1FA47BF9"/>
    <w:rsid w:val="1FB27790"/>
    <w:rsid w:val="1FB28113"/>
    <w:rsid w:val="1FB5B628"/>
    <w:rsid w:val="1FBACA7F"/>
    <w:rsid w:val="1FC03738"/>
    <w:rsid w:val="1FC86B0F"/>
    <w:rsid w:val="1FCC70BC"/>
    <w:rsid w:val="1FD1951F"/>
    <w:rsid w:val="1FEBE62C"/>
    <w:rsid w:val="1FEEFFBC"/>
    <w:rsid w:val="2008E6BF"/>
    <w:rsid w:val="2011F4BE"/>
    <w:rsid w:val="201A7543"/>
    <w:rsid w:val="202B1D1B"/>
    <w:rsid w:val="20476BCC"/>
    <w:rsid w:val="2050ED8E"/>
    <w:rsid w:val="205476AB"/>
    <w:rsid w:val="205841D9"/>
    <w:rsid w:val="205D8C38"/>
    <w:rsid w:val="2062903C"/>
    <w:rsid w:val="2072CDDA"/>
    <w:rsid w:val="20763D11"/>
    <w:rsid w:val="207DCACC"/>
    <w:rsid w:val="20849EEA"/>
    <w:rsid w:val="2087CC2C"/>
    <w:rsid w:val="2088E31C"/>
    <w:rsid w:val="208A2FDE"/>
    <w:rsid w:val="2091681A"/>
    <w:rsid w:val="2091D621"/>
    <w:rsid w:val="209F7C06"/>
    <w:rsid w:val="20A2D50F"/>
    <w:rsid w:val="20AB6083"/>
    <w:rsid w:val="20AD6CEA"/>
    <w:rsid w:val="20B404A6"/>
    <w:rsid w:val="20CAB2CC"/>
    <w:rsid w:val="20CB7D26"/>
    <w:rsid w:val="20D16A3B"/>
    <w:rsid w:val="20D50721"/>
    <w:rsid w:val="2109A827"/>
    <w:rsid w:val="21283043"/>
    <w:rsid w:val="21298F14"/>
    <w:rsid w:val="212A61AD"/>
    <w:rsid w:val="212ED7CC"/>
    <w:rsid w:val="2133C199"/>
    <w:rsid w:val="213457BC"/>
    <w:rsid w:val="2137DF38"/>
    <w:rsid w:val="213C37D0"/>
    <w:rsid w:val="2149B023"/>
    <w:rsid w:val="214A22A7"/>
    <w:rsid w:val="215742C2"/>
    <w:rsid w:val="215C7639"/>
    <w:rsid w:val="215D50D1"/>
    <w:rsid w:val="215DFF45"/>
    <w:rsid w:val="216D0B9C"/>
    <w:rsid w:val="21784FDA"/>
    <w:rsid w:val="2180AB89"/>
    <w:rsid w:val="21933EF9"/>
    <w:rsid w:val="21962CDB"/>
    <w:rsid w:val="21A4B720"/>
    <w:rsid w:val="21AD0DCB"/>
    <w:rsid w:val="21C23B34"/>
    <w:rsid w:val="21C51E7E"/>
    <w:rsid w:val="21C6D897"/>
    <w:rsid w:val="21D03DB1"/>
    <w:rsid w:val="21D52775"/>
    <w:rsid w:val="21D9966B"/>
    <w:rsid w:val="21DF1224"/>
    <w:rsid w:val="21E7942C"/>
    <w:rsid w:val="2200546A"/>
    <w:rsid w:val="2204A4B9"/>
    <w:rsid w:val="2206DA2F"/>
    <w:rsid w:val="220AAEEC"/>
    <w:rsid w:val="220B04DF"/>
    <w:rsid w:val="220E8BBB"/>
    <w:rsid w:val="223592AF"/>
    <w:rsid w:val="223DC5AD"/>
    <w:rsid w:val="224327DF"/>
    <w:rsid w:val="2249C03E"/>
    <w:rsid w:val="224B806E"/>
    <w:rsid w:val="224FD3EE"/>
    <w:rsid w:val="225406A5"/>
    <w:rsid w:val="225F096E"/>
    <w:rsid w:val="226D045B"/>
    <w:rsid w:val="2274219E"/>
    <w:rsid w:val="22765C6F"/>
    <w:rsid w:val="22845020"/>
    <w:rsid w:val="2291DB52"/>
    <w:rsid w:val="22999A8C"/>
    <w:rsid w:val="229C401E"/>
    <w:rsid w:val="22A33393"/>
    <w:rsid w:val="22A63A6B"/>
    <w:rsid w:val="22B0890B"/>
    <w:rsid w:val="22D388CF"/>
    <w:rsid w:val="22DD1547"/>
    <w:rsid w:val="22E4525E"/>
    <w:rsid w:val="22EEEB0C"/>
    <w:rsid w:val="22FA9D22"/>
    <w:rsid w:val="231172A4"/>
    <w:rsid w:val="2312E38F"/>
    <w:rsid w:val="2325BB3A"/>
    <w:rsid w:val="2325C52C"/>
    <w:rsid w:val="234485A2"/>
    <w:rsid w:val="2344FAEB"/>
    <w:rsid w:val="234FB408"/>
    <w:rsid w:val="23533F71"/>
    <w:rsid w:val="235800C8"/>
    <w:rsid w:val="235C9448"/>
    <w:rsid w:val="235D0D4F"/>
    <w:rsid w:val="2367B74E"/>
    <w:rsid w:val="237D0D0B"/>
    <w:rsid w:val="2382143E"/>
    <w:rsid w:val="23849F94"/>
    <w:rsid w:val="23867447"/>
    <w:rsid w:val="238D6766"/>
    <w:rsid w:val="23A4F9AF"/>
    <w:rsid w:val="23C097C1"/>
    <w:rsid w:val="23C468AF"/>
    <w:rsid w:val="23D7D3C5"/>
    <w:rsid w:val="23D80321"/>
    <w:rsid w:val="23E309BE"/>
    <w:rsid w:val="23E3FD08"/>
    <w:rsid w:val="23E9F736"/>
    <w:rsid w:val="23FA6555"/>
    <w:rsid w:val="241C9468"/>
    <w:rsid w:val="241CFDC8"/>
    <w:rsid w:val="2423578D"/>
    <w:rsid w:val="24243016"/>
    <w:rsid w:val="242C003A"/>
    <w:rsid w:val="2435AB10"/>
    <w:rsid w:val="2446A8A8"/>
    <w:rsid w:val="244970AD"/>
    <w:rsid w:val="244AF996"/>
    <w:rsid w:val="244CCCFE"/>
    <w:rsid w:val="244F1606"/>
    <w:rsid w:val="247731C6"/>
    <w:rsid w:val="247BAE28"/>
    <w:rsid w:val="247C83DD"/>
    <w:rsid w:val="2481DBD2"/>
    <w:rsid w:val="2482BD15"/>
    <w:rsid w:val="24897927"/>
    <w:rsid w:val="2489C0FD"/>
    <w:rsid w:val="248DCB6E"/>
    <w:rsid w:val="2493DD11"/>
    <w:rsid w:val="24A8B231"/>
    <w:rsid w:val="24AA8085"/>
    <w:rsid w:val="24AC3C19"/>
    <w:rsid w:val="24C1CBC3"/>
    <w:rsid w:val="24CE9146"/>
    <w:rsid w:val="24D08381"/>
    <w:rsid w:val="24D0FCE6"/>
    <w:rsid w:val="24D3AD41"/>
    <w:rsid w:val="24D7C932"/>
    <w:rsid w:val="24E11B56"/>
    <w:rsid w:val="24F00FC5"/>
    <w:rsid w:val="25069E58"/>
    <w:rsid w:val="2506B832"/>
    <w:rsid w:val="250A8B82"/>
    <w:rsid w:val="2511CA77"/>
    <w:rsid w:val="25132FEF"/>
    <w:rsid w:val="2516EC52"/>
    <w:rsid w:val="25191BCA"/>
    <w:rsid w:val="251CA051"/>
    <w:rsid w:val="252C963F"/>
    <w:rsid w:val="252EBE25"/>
    <w:rsid w:val="25314A3F"/>
    <w:rsid w:val="253F0707"/>
    <w:rsid w:val="254E6CFA"/>
    <w:rsid w:val="25505188"/>
    <w:rsid w:val="255055BD"/>
    <w:rsid w:val="25524B9B"/>
    <w:rsid w:val="25535741"/>
    <w:rsid w:val="2554030D"/>
    <w:rsid w:val="25558B9A"/>
    <w:rsid w:val="2555B5A0"/>
    <w:rsid w:val="256A549D"/>
    <w:rsid w:val="2575C400"/>
    <w:rsid w:val="2576510D"/>
    <w:rsid w:val="258336E9"/>
    <w:rsid w:val="258A7643"/>
    <w:rsid w:val="2593AF90"/>
    <w:rsid w:val="259A895D"/>
    <w:rsid w:val="25BB11C1"/>
    <w:rsid w:val="25CC8936"/>
    <w:rsid w:val="25D13B4E"/>
    <w:rsid w:val="25E349AA"/>
    <w:rsid w:val="25E3B3F3"/>
    <w:rsid w:val="25E441DC"/>
    <w:rsid w:val="25EA668F"/>
    <w:rsid w:val="25EB4A98"/>
    <w:rsid w:val="25ED2F5E"/>
    <w:rsid w:val="25F856A1"/>
    <w:rsid w:val="25FA939D"/>
    <w:rsid w:val="25FD770E"/>
    <w:rsid w:val="26090C7F"/>
    <w:rsid w:val="260F67F8"/>
    <w:rsid w:val="26116C19"/>
    <w:rsid w:val="26126755"/>
    <w:rsid w:val="26237E8F"/>
    <w:rsid w:val="26271CF9"/>
    <w:rsid w:val="2627B788"/>
    <w:rsid w:val="2629AC74"/>
    <w:rsid w:val="2629D00E"/>
    <w:rsid w:val="262D3E1D"/>
    <w:rsid w:val="26366A11"/>
    <w:rsid w:val="2636EA39"/>
    <w:rsid w:val="2647DD6C"/>
    <w:rsid w:val="26539994"/>
    <w:rsid w:val="265942B2"/>
    <w:rsid w:val="265AE7FF"/>
    <w:rsid w:val="26678553"/>
    <w:rsid w:val="2689145B"/>
    <w:rsid w:val="2690512F"/>
    <w:rsid w:val="26A28893"/>
    <w:rsid w:val="26AA9661"/>
    <w:rsid w:val="26BF686E"/>
    <w:rsid w:val="26C255D3"/>
    <w:rsid w:val="26C490EB"/>
    <w:rsid w:val="26CFDD96"/>
    <w:rsid w:val="26D4D3D9"/>
    <w:rsid w:val="26D74CE8"/>
    <w:rsid w:val="26DC4582"/>
    <w:rsid w:val="26DFCF15"/>
    <w:rsid w:val="26E3FC2A"/>
    <w:rsid w:val="26E61E50"/>
    <w:rsid w:val="26EA03F1"/>
    <w:rsid w:val="26EE52B4"/>
    <w:rsid w:val="26F7D214"/>
    <w:rsid w:val="2707CD05"/>
    <w:rsid w:val="270AE13A"/>
    <w:rsid w:val="27148351"/>
    <w:rsid w:val="27179A4B"/>
    <w:rsid w:val="27181655"/>
    <w:rsid w:val="271B337A"/>
    <w:rsid w:val="2723ACD3"/>
    <w:rsid w:val="2723DC1B"/>
    <w:rsid w:val="2724DBF1"/>
    <w:rsid w:val="272646A4"/>
    <w:rsid w:val="272856AA"/>
    <w:rsid w:val="2729FC1D"/>
    <w:rsid w:val="272C5C01"/>
    <w:rsid w:val="274A8664"/>
    <w:rsid w:val="27536DDC"/>
    <w:rsid w:val="275885B7"/>
    <w:rsid w:val="277BE79F"/>
    <w:rsid w:val="277E496A"/>
    <w:rsid w:val="2782CF75"/>
    <w:rsid w:val="278636F0"/>
    <w:rsid w:val="278C1150"/>
    <w:rsid w:val="2790A508"/>
    <w:rsid w:val="279177A6"/>
    <w:rsid w:val="279D446F"/>
    <w:rsid w:val="27B4454C"/>
    <w:rsid w:val="27B8316D"/>
    <w:rsid w:val="27B9F9B8"/>
    <w:rsid w:val="27BB4454"/>
    <w:rsid w:val="27C1FC59"/>
    <w:rsid w:val="27C3D24E"/>
    <w:rsid w:val="27CB9BDF"/>
    <w:rsid w:val="27D4AE1A"/>
    <w:rsid w:val="27D70D37"/>
    <w:rsid w:val="27DB9B66"/>
    <w:rsid w:val="27DDBFDC"/>
    <w:rsid w:val="27DE5A91"/>
    <w:rsid w:val="27E58867"/>
    <w:rsid w:val="27EC5180"/>
    <w:rsid w:val="27FE86D4"/>
    <w:rsid w:val="27FF082D"/>
    <w:rsid w:val="2802807D"/>
    <w:rsid w:val="28130DB1"/>
    <w:rsid w:val="28279D3B"/>
    <w:rsid w:val="282E819D"/>
    <w:rsid w:val="2840150A"/>
    <w:rsid w:val="28469FC9"/>
    <w:rsid w:val="28482616"/>
    <w:rsid w:val="28500525"/>
    <w:rsid w:val="285270E0"/>
    <w:rsid w:val="28575B0A"/>
    <w:rsid w:val="286667C0"/>
    <w:rsid w:val="28671044"/>
    <w:rsid w:val="2878C521"/>
    <w:rsid w:val="28833B2C"/>
    <w:rsid w:val="28874154"/>
    <w:rsid w:val="288AFAFD"/>
    <w:rsid w:val="2890D9F4"/>
    <w:rsid w:val="28917CA2"/>
    <w:rsid w:val="289ED527"/>
    <w:rsid w:val="28A39D66"/>
    <w:rsid w:val="28A59C75"/>
    <w:rsid w:val="28A75B2A"/>
    <w:rsid w:val="28B140EE"/>
    <w:rsid w:val="28C0D09A"/>
    <w:rsid w:val="28C21705"/>
    <w:rsid w:val="28D0DFA5"/>
    <w:rsid w:val="28D16911"/>
    <w:rsid w:val="28D62D90"/>
    <w:rsid w:val="28D8740C"/>
    <w:rsid w:val="28DA5044"/>
    <w:rsid w:val="28F13A94"/>
    <w:rsid w:val="28F595CD"/>
    <w:rsid w:val="28FE09AC"/>
    <w:rsid w:val="29026DEE"/>
    <w:rsid w:val="2903C742"/>
    <w:rsid w:val="2910C996"/>
    <w:rsid w:val="291F7A14"/>
    <w:rsid w:val="292111C2"/>
    <w:rsid w:val="29246451"/>
    <w:rsid w:val="29249E08"/>
    <w:rsid w:val="29315EF0"/>
    <w:rsid w:val="2945E026"/>
    <w:rsid w:val="294686CC"/>
    <w:rsid w:val="294E0657"/>
    <w:rsid w:val="295525DE"/>
    <w:rsid w:val="295BF51F"/>
    <w:rsid w:val="29615535"/>
    <w:rsid w:val="29658C65"/>
    <w:rsid w:val="296C9034"/>
    <w:rsid w:val="2978E5BF"/>
    <w:rsid w:val="29807537"/>
    <w:rsid w:val="298158C8"/>
    <w:rsid w:val="29828E1A"/>
    <w:rsid w:val="29852881"/>
    <w:rsid w:val="29865370"/>
    <w:rsid w:val="299E20D8"/>
    <w:rsid w:val="29A06977"/>
    <w:rsid w:val="29AFC905"/>
    <w:rsid w:val="29B60A88"/>
    <w:rsid w:val="29C196F2"/>
    <w:rsid w:val="29C5B558"/>
    <w:rsid w:val="29CC5B78"/>
    <w:rsid w:val="29CDFBCC"/>
    <w:rsid w:val="29CE837D"/>
    <w:rsid w:val="29DC8361"/>
    <w:rsid w:val="29DF1472"/>
    <w:rsid w:val="29E30208"/>
    <w:rsid w:val="29E34DB7"/>
    <w:rsid w:val="29F370FE"/>
    <w:rsid w:val="29F6186D"/>
    <w:rsid w:val="2A05FC1F"/>
    <w:rsid w:val="2A0A6215"/>
    <w:rsid w:val="2A0F1FC4"/>
    <w:rsid w:val="2A146221"/>
    <w:rsid w:val="2A210FF7"/>
    <w:rsid w:val="2A259CF8"/>
    <w:rsid w:val="2A26EC19"/>
    <w:rsid w:val="2A381D17"/>
    <w:rsid w:val="2A465E4C"/>
    <w:rsid w:val="2A507E7C"/>
    <w:rsid w:val="2A53A192"/>
    <w:rsid w:val="2A543823"/>
    <w:rsid w:val="2A62911A"/>
    <w:rsid w:val="2A6B8FD9"/>
    <w:rsid w:val="2A7116E8"/>
    <w:rsid w:val="2A7B1420"/>
    <w:rsid w:val="2A7E2FCF"/>
    <w:rsid w:val="2A874DAD"/>
    <w:rsid w:val="2A88EA3B"/>
    <w:rsid w:val="2A8F5563"/>
    <w:rsid w:val="2A94467B"/>
    <w:rsid w:val="2A98C7F4"/>
    <w:rsid w:val="2A9A55B7"/>
    <w:rsid w:val="2A9ACB60"/>
    <w:rsid w:val="2A9C570D"/>
    <w:rsid w:val="2A9E5C6D"/>
    <w:rsid w:val="2AA147DA"/>
    <w:rsid w:val="2AA54730"/>
    <w:rsid w:val="2AB4EB29"/>
    <w:rsid w:val="2AB5EA2C"/>
    <w:rsid w:val="2AB74B9C"/>
    <w:rsid w:val="2ABFEB88"/>
    <w:rsid w:val="2ACD2F51"/>
    <w:rsid w:val="2AD37F6B"/>
    <w:rsid w:val="2AE24609"/>
    <w:rsid w:val="2AE4FCAB"/>
    <w:rsid w:val="2AEC49EF"/>
    <w:rsid w:val="2AFD6197"/>
    <w:rsid w:val="2B04FF5C"/>
    <w:rsid w:val="2B06ADC8"/>
    <w:rsid w:val="2B06EF0A"/>
    <w:rsid w:val="2B0B4E44"/>
    <w:rsid w:val="2B0D90A7"/>
    <w:rsid w:val="2B1D2929"/>
    <w:rsid w:val="2B2B6839"/>
    <w:rsid w:val="2B2DC5F5"/>
    <w:rsid w:val="2B37C982"/>
    <w:rsid w:val="2B3D84E4"/>
    <w:rsid w:val="2B497CB8"/>
    <w:rsid w:val="2B4B1330"/>
    <w:rsid w:val="2B5145FE"/>
    <w:rsid w:val="2B561AC4"/>
    <w:rsid w:val="2B64FE39"/>
    <w:rsid w:val="2B6809E4"/>
    <w:rsid w:val="2B6B9611"/>
    <w:rsid w:val="2B72C21A"/>
    <w:rsid w:val="2B7A8438"/>
    <w:rsid w:val="2B86E7FF"/>
    <w:rsid w:val="2B8CBC98"/>
    <w:rsid w:val="2B95B834"/>
    <w:rsid w:val="2B96E567"/>
    <w:rsid w:val="2B96E61E"/>
    <w:rsid w:val="2BA1D58A"/>
    <w:rsid w:val="2BC510D2"/>
    <w:rsid w:val="2BC5ADEC"/>
    <w:rsid w:val="2BD306F0"/>
    <w:rsid w:val="2BD30F40"/>
    <w:rsid w:val="2BE60C75"/>
    <w:rsid w:val="2BEFC8E6"/>
    <w:rsid w:val="2BF82449"/>
    <w:rsid w:val="2C17A121"/>
    <w:rsid w:val="2C1AB22A"/>
    <w:rsid w:val="2C2CE0BD"/>
    <w:rsid w:val="2C2D368F"/>
    <w:rsid w:val="2C3D110B"/>
    <w:rsid w:val="2C3D183B"/>
    <w:rsid w:val="2C486A58"/>
    <w:rsid w:val="2C49C6DA"/>
    <w:rsid w:val="2C4C2CEE"/>
    <w:rsid w:val="2C4E0291"/>
    <w:rsid w:val="2C578A59"/>
    <w:rsid w:val="2C578D65"/>
    <w:rsid w:val="2C5A8D7E"/>
    <w:rsid w:val="2C6913C7"/>
    <w:rsid w:val="2C6AAE05"/>
    <w:rsid w:val="2C722406"/>
    <w:rsid w:val="2C7C03B7"/>
    <w:rsid w:val="2C8B4C63"/>
    <w:rsid w:val="2C9392A1"/>
    <w:rsid w:val="2C998A2E"/>
    <w:rsid w:val="2CAFEF16"/>
    <w:rsid w:val="2CB4AAC9"/>
    <w:rsid w:val="2CBD3196"/>
    <w:rsid w:val="2CC0D148"/>
    <w:rsid w:val="2CC279B8"/>
    <w:rsid w:val="2CC2DB18"/>
    <w:rsid w:val="2CC2E512"/>
    <w:rsid w:val="2CCB5308"/>
    <w:rsid w:val="2CDB1824"/>
    <w:rsid w:val="2CEEF408"/>
    <w:rsid w:val="2CF431C0"/>
    <w:rsid w:val="2CF6E793"/>
    <w:rsid w:val="2CF726D1"/>
    <w:rsid w:val="2CFAB799"/>
    <w:rsid w:val="2D2378A0"/>
    <w:rsid w:val="2D29C68B"/>
    <w:rsid w:val="2D3324B4"/>
    <w:rsid w:val="2D35E0B6"/>
    <w:rsid w:val="2D36BEC2"/>
    <w:rsid w:val="2D3A8529"/>
    <w:rsid w:val="2D3CA971"/>
    <w:rsid w:val="2D4C2F8D"/>
    <w:rsid w:val="2D52CB9F"/>
    <w:rsid w:val="2D54C523"/>
    <w:rsid w:val="2D56C2C5"/>
    <w:rsid w:val="2D59D45B"/>
    <w:rsid w:val="2D62A5B4"/>
    <w:rsid w:val="2D6B1A8B"/>
    <w:rsid w:val="2D6BA726"/>
    <w:rsid w:val="2D72A057"/>
    <w:rsid w:val="2D73094A"/>
    <w:rsid w:val="2D7C49EB"/>
    <w:rsid w:val="2DA2D77A"/>
    <w:rsid w:val="2DA77DE0"/>
    <w:rsid w:val="2DAEFC6B"/>
    <w:rsid w:val="2DBE7576"/>
    <w:rsid w:val="2DDC4D33"/>
    <w:rsid w:val="2DDC8D56"/>
    <w:rsid w:val="2DDD7EDD"/>
    <w:rsid w:val="2DE3618D"/>
    <w:rsid w:val="2DF47FE0"/>
    <w:rsid w:val="2DF6FC83"/>
    <w:rsid w:val="2DF84ABF"/>
    <w:rsid w:val="2E0130A6"/>
    <w:rsid w:val="2E04F9BC"/>
    <w:rsid w:val="2E1D5C16"/>
    <w:rsid w:val="2E24A49A"/>
    <w:rsid w:val="2E271CC4"/>
    <w:rsid w:val="2E31706B"/>
    <w:rsid w:val="2E3AAC1B"/>
    <w:rsid w:val="2E3BA18E"/>
    <w:rsid w:val="2E434FA3"/>
    <w:rsid w:val="2E517871"/>
    <w:rsid w:val="2E557DF5"/>
    <w:rsid w:val="2E76D8F5"/>
    <w:rsid w:val="2E7CDBBB"/>
    <w:rsid w:val="2E8EAA26"/>
    <w:rsid w:val="2E9135C6"/>
    <w:rsid w:val="2E945505"/>
    <w:rsid w:val="2E97FFE9"/>
    <w:rsid w:val="2E9860E9"/>
    <w:rsid w:val="2E99242B"/>
    <w:rsid w:val="2EBF1CAE"/>
    <w:rsid w:val="2EC42DBB"/>
    <w:rsid w:val="2ED0F318"/>
    <w:rsid w:val="2EDE910C"/>
    <w:rsid w:val="2EDFE5BE"/>
    <w:rsid w:val="2EE1BCF6"/>
    <w:rsid w:val="2EEE37E5"/>
    <w:rsid w:val="2EFD609F"/>
    <w:rsid w:val="2F0BDBD4"/>
    <w:rsid w:val="2F0E70B8"/>
    <w:rsid w:val="2F0F7845"/>
    <w:rsid w:val="2F14D198"/>
    <w:rsid w:val="2F3A914B"/>
    <w:rsid w:val="2F40E8F5"/>
    <w:rsid w:val="2F471374"/>
    <w:rsid w:val="2F4F0D47"/>
    <w:rsid w:val="2F637698"/>
    <w:rsid w:val="2F67EF9B"/>
    <w:rsid w:val="2F6E76E2"/>
    <w:rsid w:val="2F73C97D"/>
    <w:rsid w:val="2F781D94"/>
    <w:rsid w:val="2F7C019A"/>
    <w:rsid w:val="2F7CA10E"/>
    <w:rsid w:val="2F7E0EAA"/>
    <w:rsid w:val="2F85A353"/>
    <w:rsid w:val="2F8629A2"/>
    <w:rsid w:val="2F87116F"/>
    <w:rsid w:val="2F8D54ED"/>
    <w:rsid w:val="2F9291F0"/>
    <w:rsid w:val="2F97420C"/>
    <w:rsid w:val="2FA029AD"/>
    <w:rsid w:val="2FA98B41"/>
    <w:rsid w:val="2FAFE00D"/>
    <w:rsid w:val="2FB58FF3"/>
    <w:rsid w:val="2FB74B9B"/>
    <w:rsid w:val="2FB95AA4"/>
    <w:rsid w:val="2FBFF7CD"/>
    <w:rsid w:val="2FC8453C"/>
    <w:rsid w:val="2FEC1932"/>
    <w:rsid w:val="2FF107BA"/>
    <w:rsid w:val="2FFA7BDA"/>
    <w:rsid w:val="2FFCE59B"/>
    <w:rsid w:val="300243DC"/>
    <w:rsid w:val="30038EE0"/>
    <w:rsid w:val="300AFAC0"/>
    <w:rsid w:val="30118C15"/>
    <w:rsid w:val="301622B5"/>
    <w:rsid w:val="30215186"/>
    <w:rsid w:val="302E4A1A"/>
    <w:rsid w:val="3034F18E"/>
    <w:rsid w:val="303DDC4E"/>
    <w:rsid w:val="3042DF2B"/>
    <w:rsid w:val="30454700"/>
    <w:rsid w:val="304FBD24"/>
    <w:rsid w:val="305538C7"/>
    <w:rsid w:val="3066F530"/>
    <w:rsid w:val="3074AB13"/>
    <w:rsid w:val="307ADD21"/>
    <w:rsid w:val="307BB61F"/>
    <w:rsid w:val="3080F3C8"/>
    <w:rsid w:val="3087FC84"/>
    <w:rsid w:val="309AAC03"/>
    <w:rsid w:val="309ED6F6"/>
    <w:rsid w:val="30A7485A"/>
    <w:rsid w:val="30A784B2"/>
    <w:rsid w:val="30AD77C3"/>
    <w:rsid w:val="30B32938"/>
    <w:rsid w:val="30B38238"/>
    <w:rsid w:val="30B4797D"/>
    <w:rsid w:val="30B9C401"/>
    <w:rsid w:val="30BB004D"/>
    <w:rsid w:val="30BB351C"/>
    <w:rsid w:val="30CC012D"/>
    <w:rsid w:val="30CE7F47"/>
    <w:rsid w:val="30DB4C67"/>
    <w:rsid w:val="30E3C0D4"/>
    <w:rsid w:val="30F8C5A7"/>
    <w:rsid w:val="31036E56"/>
    <w:rsid w:val="3105C48F"/>
    <w:rsid w:val="31142E18"/>
    <w:rsid w:val="311FDB33"/>
    <w:rsid w:val="313403A9"/>
    <w:rsid w:val="31353586"/>
    <w:rsid w:val="313BEF34"/>
    <w:rsid w:val="313DA9F8"/>
    <w:rsid w:val="31459529"/>
    <w:rsid w:val="314B7B43"/>
    <w:rsid w:val="31554D43"/>
    <w:rsid w:val="315650B5"/>
    <w:rsid w:val="315BC82E"/>
    <w:rsid w:val="315D72B9"/>
    <w:rsid w:val="316B984B"/>
    <w:rsid w:val="316E7A57"/>
    <w:rsid w:val="3171348A"/>
    <w:rsid w:val="3175524B"/>
    <w:rsid w:val="317DE857"/>
    <w:rsid w:val="317EAE30"/>
    <w:rsid w:val="31802E2A"/>
    <w:rsid w:val="31831D3A"/>
    <w:rsid w:val="318AE94D"/>
    <w:rsid w:val="318C6AAD"/>
    <w:rsid w:val="3198B30D"/>
    <w:rsid w:val="319A1295"/>
    <w:rsid w:val="319AC4C5"/>
    <w:rsid w:val="31A36E5D"/>
    <w:rsid w:val="31A3C2F3"/>
    <w:rsid w:val="31B9C9A9"/>
    <w:rsid w:val="31B9EFF7"/>
    <w:rsid w:val="31C04A8F"/>
    <w:rsid w:val="31C83BA7"/>
    <w:rsid w:val="31CF1D60"/>
    <w:rsid w:val="31D0D796"/>
    <w:rsid w:val="31E53B3A"/>
    <w:rsid w:val="31EE8D59"/>
    <w:rsid w:val="31EEFC4F"/>
    <w:rsid w:val="31F0C6E8"/>
    <w:rsid w:val="31F4A713"/>
    <w:rsid w:val="31F4DF5C"/>
    <w:rsid w:val="3205A97B"/>
    <w:rsid w:val="32199847"/>
    <w:rsid w:val="321F7406"/>
    <w:rsid w:val="3226AA60"/>
    <w:rsid w:val="3226AED1"/>
    <w:rsid w:val="32290E42"/>
    <w:rsid w:val="3234F40A"/>
    <w:rsid w:val="3243B5E5"/>
    <w:rsid w:val="32487BDB"/>
    <w:rsid w:val="32565F4A"/>
    <w:rsid w:val="3256E471"/>
    <w:rsid w:val="3270CCC1"/>
    <w:rsid w:val="327849ED"/>
    <w:rsid w:val="32948A8D"/>
    <w:rsid w:val="329CD3B9"/>
    <w:rsid w:val="329E837F"/>
    <w:rsid w:val="32A07530"/>
    <w:rsid w:val="32ADB74A"/>
    <w:rsid w:val="32AF0B6C"/>
    <w:rsid w:val="32BCD464"/>
    <w:rsid w:val="32BD2B13"/>
    <w:rsid w:val="32BDF09F"/>
    <w:rsid w:val="32C0D36C"/>
    <w:rsid w:val="32C6A876"/>
    <w:rsid w:val="32CC5852"/>
    <w:rsid w:val="32D5889A"/>
    <w:rsid w:val="32E73E11"/>
    <w:rsid w:val="32E7E49C"/>
    <w:rsid w:val="32F263F4"/>
    <w:rsid w:val="32F61C9F"/>
    <w:rsid w:val="32FE29C9"/>
    <w:rsid w:val="331ABDE2"/>
    <w:rsid w:val="331BFEC7"/>
    <w:rsid w:val="332C10E3"/>
    <w:rsid w:val="3340FFCB"/>
    <w:rsid w:val="33418DAD"/>
    <w:rsid w:val="3346BAEB"/>
    <w:rsid w:val="334CD058"/>
    <w:rsid w:val="334F9E27"/>
    <w:rsid w:val="33565056"/>
    <w:rsid w:val="33604C0B"/>
    <w:rsid w:val="33617D3B"/>
    <w:rsid w:val="337E3A27"/>
    <w:rsid w:val="33810B9B"/>
    <w:rsid w:val="338512A2"/>
    <w:rsid w:val="33883C2A"/>
    <w:rsid w:val="338B1424"/>
    <w:rsid w:val="33929937"/>
    <w:rsid w:val="33A17B3F"/>
    <w:rsid w:val="33B347B9"/>
    <w:rsid w:val="33B458DD"/>
    <w:rsid w:val="33C25A29"/>
    <w:rsid w:val="33C86F38"/>
    <w:rsid w:val="33C979AB"/>
    <w:rsid w:val="33E6B40D"/>
    <w:rsid w:val="33E8F5EE"/>
    <w:rsid w:val="33ED4092"/>
    <w:rsid w:val="33EF39B2"/>
    <w:rsid w:val="33F760C2"/>
    <w:rsid w:val="34005FE6"/>
    <w:rsid w:val="340CB732"/>
    <w:rsid w:val="340DF972"/>
    <w:rsid w:val="340F2ADE"/>
    <w:rsid w:val="340FF235"/>
    <w:rsid w:val="34192F41"/>
    <w:rsid w:val="341CC86B"/>
    <w:rsid w:val="341F5D40"/>
    <w:rsid w:val="342137E4"/>
    <w:rsid w:val="343AEE55"/>
    <w:rsid w:val="3445067A"/>
    <w:rsid w:val="34518A87"/>
    <w:rsid w:val="3473BFC2"/>
    <w:rsid w:val="347549AC"/>
    <w:rsid w:val="3478FE0E"/>
    <w:rsid w:val="34796741"/>
    <w:rsid w:val="3483B4FD"/>
    <w:rsid w:val="348D4728"/>
    <w:rsid w:val="348DF177"/>
    <w:rsid w:val="34A0FA8D"/>
    <w:rsid w:val="34A8DDDD"/>
    <w:rsid w:val="34B9301D"/>
    <w:rsid w:val="34C7DB28"/>
    <w:rsid w:val="34E1D770"/>
    <w:rsid w:val="35000F86"/>
    <w:rsid w:val="3500F43E"/>
    <w:rsid w:val="3501A833"/>
    <w:rsid w:val="3502BCE9"/>
    <w:rsid w:val="3518AA2B"/>
    <w:rsid w:val="35194407"/>
    <w:rsid w:val="351F6D71"/>
    <w:rsid w:val="352311DF"/>
    <w:rsid w:val="3525638E"/>
    <w:rsid w:val="352574A1"/>
    <w:rsid w:val="352720E6"/>
    <w:rsid w:val="35275AF7"/>
    <w:rsid w:val="3527CF24"/>
    <w:rsid w:val="35307162"/>
    <w:rsid w:val="353A14A7"/>
    <w:rsid w:val="3552626B"/>
    <w:rsid w:val="3552DE89"/>
    <w:rsid w:val="3553D535"/>
    <w:rsid w:val="35568FA3"/>
    <w:rsid w:val="355872F5"/>
    <w:rsid w:val="35592390"/>
    <w:rsid w:val="3560B98F"/>
    <w:rsid w:val="3564BCD7"/>
    <w:rsid w:val="3564ED20"/>
    <w:rsid w:val="3568E007"/>
    <w:rsid w:val="356A49D6"/>
    <w:rsid w:val="356B8B89"/>
    <w:rsid w:val="3571D7A6"/>
    <w:rsid w:val="35722D9D"/>
    <w:rsid w:val="359269BE"/>
    <w:rsid w:val="359BCD28"/>
    <w:rsid w:val="35A3B028"/>
    <w:rsid w:val="35A45950"/>
    <w:rsid w:val="35A4CA92"/>
    <w:rsid w:val="35AC4DED"/>
    <w:rsid w:val="35AD1EBD"/>
    <w:rsid w:val="35AFA090"/>
    <w:rsid w:val="35B08D5B"/>
    <w:rsid w:val="35C6B267"/>
    <w:rsid w:val="35C6B2BB"/>
    <w:rsid w:val="35D40C83"/>
    <w:rsid w:val="35D768C0"/>
    <w:rsid w:val="35D7AC9A"/>
    <w:rsid w:val="35DA02F5"/>
    <w:rsid w:val="35DAA10F"/>
    <w:rsid w:val="35DAA6D0"/>
    <w:rsid w:val="35DB6C95"/>
    <w:rsid w:val="35E12ACF"/>
    <w:rsid w:val="35E5F705"/>
    <w:rsid w:val="35E67A3B"/>
    <w:rsid w:val="35E890C2"/>
    <w:rsid w:val="35EA387A"/>
    <w:rsid w:val="35EA836A"/>
    <w:rsid w:val="35F1108F"/>
    <w:rsid w:val="36063705"/>
    <w:rsid w:val="360E4A87"/>
    <w:rsid w:val="360E721E"/>
    <w:rsid w:val="360FF059"/>
    <w:rsid w:val="3611EEE2"/>
    <w:rsid w:val="3613B394"/>
    <w:rsid w:val="36188BB6"/>
    <w:rsid w:val="3619CBE2"/>
    <w:rsid w:val="361F855E"/>
    <w:rsid w:val="36214001"/>
    <w:rsid w:val="36266305"/>
    <w:rsid w:val="362E10C7"/>
    <w:rsid w:val="362E9A16"/>
    <w:rsid w:val="36383F50"/>
    <w:rsid w:val="363ACA31"/>
    <w:rsid w:val="363D6358"/>
    <w:rsid w:val="3643F3B0"/>
    <w:rsid w:val="364B257C"/>
    <w:rsid w:val="364B64F1"/>
    <w:rsid w:val="364C8D95"/>
    <w:rsid w:val="36573A81"/>
    <w:rsid w:val="365DE8C0"/>
    <w:rsid w:val="36718560"/>
    <w:rsid w:val="3671C43F"/>
    <w:rsid w:val="36749789"/>
    <w:rsid w:val="367CB919"/>
    <w:rsid w:val="368283CE"/>
    <w:rsid w:val="368C3DBD"/>
    <w:rsid w:val="368FACA9"/>
    <w:rsid w:val="36933BF8"/>
    <w:rsid w:val="3695C4A9"/>
    <w:rsid w:val="36965FAC"/>
    <w:rsid w:val="369D7894"/>
    <w:rsid w:val="36AE469B"/>
    <w:rsid w:val="36B0F415"/>
    <w:rsid w:val="36C83A36"/>
    <w:rsid w:val="36C85352"/>
    <w:rsid w:val="36D0FB14"/>
    <w:rsid w:val="36D918BB"/>
    <w:rsid w:val="36DA9CB9"/>
    <w:rsid w:val="36DE7EFA"/>
    <w:rsid w:val="36EE55C1"/>
    <w:rsid w:val="36F2C3B9"/>
    <w:rsid w:val="36F8D474"/>
    <w:rsid w:val="3708788C"/>
    <w:rsid w:val="3715250E"/>
    <w:rsid w:val="37165B5C"/>
    <w:rsid w:val="371D0840"/>
    <w:rsid w:val="3724E154"/>
    <w:rsid w:val="372693FA"/>
    <w:rsid w:val="3731F6E4"/>
    <w:rsid w:val="3742D115"/>
    <w:rsid w:val="3743DC07"/>
    <w:rsid w:val="37453F53"/>
    <w:rsid w:val="374F80F6"/>
    <w:rsid w:val="3752BC43"/>
    <w:rsid w:val="3754B385"/>
    <w:rsid w:val="375816E3"/>
    <w:rsid w:val="375D5897"/>
    <w:rsid w:val="3761A39A"/>
    <w:rsid w:val="3768D779"/>
    <w:rsid w:val="377B0A58"/>
    <w:rsid w:val="377B5A9D"/>
    <w:rsid w:val="378B11F6"/>
    <w:rsid w:val="37946D34"/>
    <w:rsid w:val="3796080A"/>
    <w:rsid w:val="37BB55BF"/>
    <w:rsid w:val="37BDE4CF"/>
    <w:rsid w:val="37CE34EC"/>
    <w:rsid w:val="37D1C41F"/>
    <w:rsid w:val="37D39F57"/>
    <w:rsid w:val="37E3A4FD"/>
    <w:rsid w:val="37EE0FAD"/>
    <w:rsid w:val="37FF2F44"/>
    <w:rsid w:val="380C1934"/>
    <w:rsid w:val="380D55C1"/>
    <w:rsid w:val="3813A6F2"/>
    <w:rsid w:val="382698CC"/>
    <w:rsid w:val="382BE2CF"/>
    <w:rsid w:val="38345341"/>
    <w:rsid w:val="3834EE5E"/>
    <w:rsid w:val="384284F0"/>
    <w:rsid w:val="38592677"/>
    <w:rsid w:val="385BD22E"/>
    <w:rsid w:val="3884B57E"/>
    <w:rsid w:val="38912A91"/>
    <w:rsid w:val="3893251D"/>
    <w:rsid w:val="38A1B948"/>
    <w:rsid w:val="38A3438D"/>
    <w:rsid w:val="38AF64D0"/>
    <w:rsid w:val="38B75256"/>
    <w:rsid w:val="38BD2D97"/>
    <w:rsid w:val="38C2E075"/>
    <w:rsid w:val="38C625F6"/>
    <w:rsid w:val="38C9E931"/>
    <w:rsid w:val="38CA0A80"/>
    <w:rsid w:val="38D81296"/>
    <w:rsid w:val="38DB4C10"/>
    <w:rsid w:val="38E0D229"/>
    <w:rsid w:val="38FB64BD"/>
    <w:rsid w:val="38FE8D29"/>
    <w:rsid w:val="38FED419"/>
    <w:rsid w:val="390AC1C1"/>
    <w:rsid w:val="390BCD45"/>
    <w:rsid w:val="39196A75"/>
    <w:rsid w:val="3919D2DA"/>
    <w:rsid w:val="391B08E3"/>
    <w:rsid w:val="391BA362"/>
    <w:rsid w:val="391F3FFD"/>
    <w:rsid w:val="393CD4D4"/>
    <w:rsid w:val="394057F2"/>
    <w:rsid w:val="39464373"/>
    <w:rsid w:val="394CA989"/>
    <w:rsid w:val="39571DAB"/>
    <w:rsid w:val="3959239F"/>
    <w:rsid w:val="395C9D2F"/>
    <w:rsid w:val="3965FCE0"/>
    <w:rsid w:val="39673D9A"/>
    <w:rsid w:val="396D79E8"/>
    <w:rsid w:val="39807A42"/>
    <w:rsid w:val="398CC7A5"/>
    <w:rsid w:val="399E15CE"/>
    <w:rsid w:val="39A0F7E2"/>
    <w:rsid w:val="39A7829D"/>
    <w:rsid w:val="39B3FB0F"/>
    <w:rsid w:val="39B87512"/>
    <w:rsid w:val="39BF83E8"/>
    <w:rsid w:val="39C5B8E6"/>
    <w:rsid w:val="39C93787"/>
    <w:rsid w:val="39CAD605"/>
    <w:rsid w:val="39CD2BD0"/>
    <w:rsid w:val="39D0BEBF"/>
    <w:rsid w:val="39D45F93"/>
    <w:rsid w:val="39EE4FAE"/>
    <w:rsid w:val="39EFB237"/>
    <w:rsid w:val="39F2F8A8"/>
    <w:rsid w:val="39FACC1A"/>
    <w:rsid w:val="3A08B885"/>
    <w:rsid w:val="3A0EDF5B"/>
    <w:rsid w:val="3A161489"/>
    <w:rsid w:val="3A18413E"/>
    <w:rsid w:val="3A18E155"/>
    <w:rsid w:val="3A2BEE0E"/>
    <w:rsid w:val="3A307536"/>
    <w:rsid w:val="3A69CA51"/>
    <w:rsid w:val="3A6E4DEA"/>
    <w:rsid w:val="3A73FB60"/>
    <w:rsid w:val="3A797D62"/>
    <w:rsid w:val="3A7A5069"/>
    <w:rsid w:val="3A815350"/>
    <w:rsid w:val="3A85418D"/>
    <w:rsid w:val="3A88A9BF"/>
    <w:rsid w:val="3A8D2D8A"/>
    <w:rsid w:val="3A8D6592"/>
    <w:rsid w:val="3A964F21"/>
    <w:rsid w:val="3A9C9EB7"/>
    <w:rsid w:val="3AA08244"/>
    <w:rsid w:val="3AA53EF2"/>
    <w:rsid w:val="3AA6735F"/>
    <w:rsid w:val="3AA99564"/>
    <w:rsid w:val="3AADEBFE"/>
    <w:rsid w:val="3AB2FA6B"/>
    <w:rsid w:val="3AB6D944"/>
    <w:rsid w:val="3ABAA31E"/>
    <w:rsid w:val="3ABB105E"/>
    <w:rsid w:val="3ABC0FAB"/>
    <w:rsid w:val="3ACAE7B5"/>
    <w:rsid w:val="3AD0A519"/>
    <w:rsid w:val="3AD58252"/>
    <w:rsid w:val="3AE41012"/>
    <w:rsid w:val="3AE5A461"/>
    <w:rsid w:val="3AE97FEE"/>
    <w:rsid w:val="3AFAE57B"/>
    <w:rsid w:val="3B09818C"/>
    <w:rsid w:val="3B0D92E9"/>
    <w:rsid w:val="3B1A2496"/>
    <w:rsid w:val="3B1E1D74"/>
    <w:rsid w:val="3B204AD4"/>
    <w:rsid w:val="3B303F6E"/>
    <w:rsid w:val="3B371CAC"/>
    <w:rsid w:val="3B397DF2"/>
    <w:rsid w:val="3B3F2E10"/>
    <w:rsid w:val="3B3F460C"/>
    <w:rsid w:val="3B59792A"/>
    <w:rsid w:val="3B5EB8E0"/>
    <w:rsid w:val="3B65E230"/>
    <w:rsid w:val="3B6C8F20"/>
    <w:rsid w:val="3B70E9B7"/>
    <w:rsid w:val="3B76EF2D"/>
    <w:rsid w:val="3B7D31D5"/>
    <w:rsid w:val="3B7F64E9"/>
    <w:rsid w:val="3B91418D"/>
    <w:rsid w:val="3B91A575"/>
    <w:rsid w:val="3B91E80B"/>
    <w:rsid w:val="3BDA6D53"/>
    <w:rsid w:val="3BE0A8C4"/>
    <w:rsid w:val="3BE381DD"/>
    <w:rsid w:val="3BEBB6E6"/>
    <w:rsid w:val="3BF85277"/>
    <w:rsid w:val="3BFD0D3C"/>
    <w:rsid w:val="3C06C64E"/>
    <w:rsid w:val="3C07FB82"/>
    <w:rsid w:val="3C0E19D4"/>
    <w:rsid w:val="3C1769FF"/>
    <w:rsid w:val="3C1C1E78"/>
    <w:rsid w:val="3C1CC9A1"/>
    <w:rsid w:val="3C1F1B53"/>
    <w:rsid w:val="3C2857A5"/>
    <w:rsid w:val="3C2A8173"/>
    <w:rsid w:val="3C391381"/>
    <w:rsid w:val="3C3D490C"/>
    <w:rsid w:val="3C4620FD"/>
    <w:rsid w:val="3C46BFC2"/>
    <w:rsid w:val="3C53D627"/>
    <w:rsid w:val="3C59049E"/>
    <w:rsid w:val="3C59DBDA"/>
    <w:rsid w:val="3C59DF9D"/>
    <w:rsid w:val="3C5CBF24"/>
    <w:rsid w:val="3C5E3584"/>
    <w:rsid w:val="3C5E8E22"/>
    <w:rsid w:val="3C65FB1F"/>
    <w:rsid w:val="3C684205"/>
    <w:rsid w:val="3C6C6C6F"/>
    <w:rsid w:val="3C6E2DC7"/>
    <w:rsid w:val="3C713711"/>
    <w:rsid w:val="3C76EC36"/>
    <w:rsid w:val="3C8847D0"/>
    <w:rsid w:val="3C8FA224"/>
    <w:rsid w:val="3C957514"/>
    <w:rsid w:val="3C97FFC4"/>
    <w:rsid w:val="3C9E7F9A"/>
    <w:rsid w:val="3CAB0EDC"/>
    <w:rsid w:val="3CB381B5"/>
    <w:rsid w:val="3CBE7253"/>
    <w:rsid w:val="3CCE7D29"/>
    <w:rsid w:val="3CFC6DAA"/>
    <w:rsid w:val="3CFF6C82"/>
    <w:rsid w:val="3D021A35"/>
    <w:rsid w:val="3D096D33"/>
    <w:rsid w:val="3D0E970F"/>
    <w:rsid w:val="3D14CD5B"/>
    <w:rsid w:val="3D1B11A5"/>
    <w:rsid w:val="3D213177"/>
    <w:rsid w:val="3D24E680"/>
    <w:rsid w:val="3D291D01"/>
    <w:rsid w:val="3D29B62D"/>
    <w:rsid w:val="3D2E295C"/>
    <w:rsid w:val="3D3794C1"/>
    <w:rsid w:val="3D41C8E4"/>
    <w:rsid w:val="3D496C18"/>
    <w:rsid w:val="3D509A4D"/>
    <w:rsid w:val="3D5D6E9A"/>
    <w:rsid w:val="3D605095"/>
    <w:rsid w:val="3D658A67"/>
    <w:rsid w:val="3D6AD669"/>
    <w:rsid w:val="3D6B4CC0"/>
    <w:rsid w:val="3D779252"/>
    <w:rsid w:val="3D7E3525"/>
    <w:rsid w:val="3D7EF283"/>
    <w:rsid w:val="3D868D0E"/>
    <w:rsid w:val="3D9D7BA3"/>
    <w:rsid w:val="3DA5EE5D"/>
    <w:rsid w:val="3DB878EE"/>
    <w:rsid w:val="3DB8C23F"/>
    <w:rsid w:val="3DBAFCED"/>
    <w:rsid w:val="3DC1FDED"/>
    <w:rsid w:val="3DC57D4F"/>
    <w:rsid w:val="3DC89F07"/>
    <w:rsid w:val="3DCB7435"/>
    <w:rsid w:val="3DD82827"/>
    <w:rsid w:val="3DDA4C60"/>
    <w:rsid w:val="3DF0F61B"/>
    <w:rsid w:val="3DF595B2"/>
    <w:rsid w:val="3E096075"/>
    <w:rsid w:val="3E0A75FD"/>
    <w:rsid w:val="3E0D0772"/>
    <w:rsid w:val="3E166CCB"/>
    <w:rsid w:val="3E180C98"/>
    <w:rsid w:val="3E3EC396"/>
    <w:rsid w:val="3E427F13"/>
    <w:rsid w:val="3E4619E1"/>
    <w:rsid w:val="3E5D38D7"/>
    <w:rsid w:val="3E605854"/>
    <w:rsid w:val="3E8EA620"/>
    <w:rsid w:val="3E9C62D0"/>
    <w:rsid w:val="3EA0449E"/>
    <w:rsid w:val="3EB2DE45"/>
    <w:rsid w:val="3EB80308"/>
    <w:rsid w:val="3EBF2BD3"/>
    <w:rsid w:val="3EC728CE"/>
    <w:rsid w:val="3EEF774B"/>
    <w:rsid w:val="3EF4E3C1"/>
    <w:rsid w:val="3F071D21"/>
    <w:rsid w:val="3F08317F"/>
    <w:rsid w:val="3F14D4AD"/>
    <w:rsid w:val="3F1BCE45"/>
    <w:rsid w:val="3F1F231C"/>
    <w:rsid w:val="3F33534A"/>
    <w:rsid w:val="3F360190"/>
    <w:rsid w:val="3F398B27"/>
    <w:rsid w:val="3F409434"/>
    <w:rsid w:val="3F426599"/>
    <w:rsid w:val="3F4A85D6"/>
    <w:rsid w:val="3F4BA7A1"/>
    <w:rsid w:val="3F5E17BA"/>
    <w:rsid w:val="3F64CB1B"/>
    <w:rsid w:val="3F656E29"/>
    <w:rsid w:val="3F6DAE23"/>
    <w:rsid w:val="3F7E0860"/>
    <w:rsid w:val="3F843024"/>
    <w:rsid w:val="3F863125"/>
    <w:rsid w:val="3F9498B6"/>
    <w:rsid w:val="3F9BB191"/>
    <w:rsid w:val="3F9E76F4"/>
    <w:rsid w:val="3FA07232"/>
    <w:rsid w:val="3FA1126B"/>
    <w:rsid w:val="3FA92ECF"/>
    <w:rsid w:val="3FAE3D58"/>
    <w:rsid w:val="3FB11B32"/>
    <w:rsid w:val="3FB6C43E"/>
    <w:rsid w:val="3FBFE892"/>
    <w:rsid w:val="3FC4BBE0"/>
    <w:rsid w:val="3FD3BAC1"/>
    <w:rsid w:val="3FDF529E"/>
    <w:rsid w:val="3FE8D86A"/>
    <w:rsid w:val="3FF8B583"/>
    <w:rsid w:val="3FF940EA"/>
    <w:rsid w:val="3FFE7B51"/>
    <w:rsid w:val="40086246"/>
    <w:rsid w:val="40087815"/>
    <w:rsid w:val="400FC095"/>
    <w:rsid w:val="401580B6"/>
    <w:rsid w:val="4016FF82"/>
    <w:rsid w:val="4018F13E"/>
    <w:rsid w:val="4025448D"/>
    <w:rsid w:val="4025CBDF"/>
    <w:rsid w:val="4038C76A"/>
    <w:rsid w:val="404D96D5"/>
    <w:rsid w:val="40577E1D"/>
    <w:rsid w:val="405875E2"/>
    <w:rsid w:val="4068CA64"/>
    <w:rsid w:val="4069FA70"/>
    <w:rsid w:val="40736632"/>
    <w:rsid w:val="407A5846"/>
    <w:rsid w:val="40877F13"/>
    <w:rsid w:val="4089CDD6"/>
    <w:rsid w:val="4089F813"/>
    <w:rsid w:val="408F8A10"/>
    <w:rsid w:val="40906A7A"/>
    <w:rsid w:val="40933457"/>
    <w:rsid w:val="409A8328"/>
    <w:rsid w:val="40A16895"/>
    <w:rsid w:val="40A79100"/>
    <w:rsid w:val="40A92C2E"/>
    <w:rsid w:val="40B168CF"/>
    <w:rsid w:val="40C2643B"/>
    <w:rsid w:val="40C46711"/>
    <w:rsid w:val="40C68D85"/>
    <w:rsid w:val="40CDBAB2"/>
    <w:rsid w:val="40D1905C"/>
    <w:rsid w:val="40DBCC28"/>
    <w:rsid w:val="40E15735"/>
    <w:rsid w:val="40E723D6"/>
    <w:rsid w:val="40EF71F9"/>
    <w:rsid w:val="41012D9C"/>
    <w:rsid w:val="410169E3"/>
    <w:rsid w:val="4106F76C"/>
    <w:rsid w:val="41096002"/>
    <w:rsid w:val="410FC8E9"/>
    <w:rsid w:val="41118ACC"/>
    <w:rsid w:val="411344A8"/>
    <w:rsid w:val="4116CB7C"/>
    <w:rsid w:val="41199220"/>
    <w:rsid w:val="4121C457"/>
    <w:rsid w:val="4134812F"/>
    <w:rsid w:val="41373B7D"/>
    <w:rsid w:val="414276E8"/>
    <w:rsid w:val="41446776"/>
    <w:rsid w:val="414A5D59"/>
    <w:rsid w:val="4152BF52"/>
    <w:rsid w:val="415956F7"/>
    <w:rsid w:val="415DD96A"/>
    <w:rsid w:val="4163050F"/>
    <w:rsid w:val="4167A4FC"/>
    <w:rsid w:val="41687ED8"/>
    <w:rsid w:val="41745B57"/>
    <w:rsid w:val="41778B35"/>
    <w:rsid w:val="418679B1"/>
    <w:rsid w:val="41898FB4"/>
    <w:rsid w:val="418A7AD3"/>
    <w:rsid w:val="419CC210"/>
    <w:rsid w:val="41B6CEC0"/>
    <w:rsid w:val="41B7E341"/>
    <w:rsid w:val="41C47FD9"/>
    <w:rsid w:val="41D0D865"/>
    <w:rsid w:val="41E857BC"/>
    <w:rsid w:val="41ECFEA6"/>
    <w:rsid w:val="41F42CB6"/>
    <w:rsid w:val="41FAA20D"/>
    <w:rsid w:val="4204EC78"/>
    <w:rsid w:val="420C0295"/>
    <w:rsid w:val="42179D18"/>
    <w:rsid w:val="42232D8D"/>
    <w:rsid w:val="42285905"/>
    <w:rsid w:val="42388DA1"/>
    <w:rsid w:val="423EBDE3"/>
    <w:rsid w:val="424DD9C8"/>
    <w:rsid w:val="4263AF6F"/>
    <w:rsid w:val="42683561"/>
    <w:rsid w:val="427D5B58"/>
    <w:rsid w:val="4288D43E"/>
    <w:rsid w:val="428BF6ED"/>
    <w:rsid w:val="428CE20F"/>
    <w:rsid w:val="42924566"/>
    <w:rsid w:val="42A0E449"/>
    <w:rsid w:val="42A5C69B"/>
    <w:rsid w:val="42B0CD4B"/>
    <w:rsid w:val="42B32A6A"/>
    <w:rsid w:val="42B39385"/>
    <w:rsid w:val="42B56281"/>
    <w:rsid w:val="42BBA16E"/>
    <w:rsid w:val="42BC94CF"/>
    <w:rsid w:val="42C41D47"/>
    <w:rsid w:val="42CE3857"/>
    <w:rsid w:val="42D2C29D"/>
    <w:rsid w:val="42D71878"/>
    <w:rsid w:val="42DD2A29"/>
    <w:rsid w:val="42DDCECA"/>
    <w:rsid w:val="42DDE720"/>
    <w:rsid w:val="42DE8820"/>
    <w:rsid w:val="42F01C8F"/>
    <w:rsid w:val="42FDC10E"/>
    <w:rsid w:val="43017B64"/>
    <w:rsid w:val="430CF3C9"/>
    <w:rsid w:val="4315DA45"/>
    <w:rsid w:val="43190706"/>
    <w:rsid w:val="431D73E4"/>
    <w:rsid w:val="432B1406"/>
    <w:rsid w:val="433F86C6"/>
    <w:rsid w:val="433FD520"/>
    <w:rsid w:val="43421E4C"/>
    <w:rsid w:val="43482A22"/>
    <w:rsid w:val="4348ED0E"/>
    <w:rsid w:val="434F372D"/>
    <w:rsid w:val="43528B07"/>
    <w:rsid w:val="43582AA9"/>
    <w:rsid w:val="436C310F"/>
    <w:rsid w:val="4372699F"/>
    <w:rsid w:val="437F8E8B"/>
    <w:rsid w:val="43802DA9"/>
    <w:rsid w:val="438595D6"/>
    <w:rsid w:val="4388F5B3"/>
    <w:rsid w:val="438E1497"/>
    <w:rsid w:val="439ED05D"/>
    <w:rsid w:val="43A0BCD9"/>
    <w:rsid w:val="43A2AA85"/>
    <w:rsid w:val="43B049DD"/>
    <w:rsid w:val="43B474A0"/>
    <w:rsid w:val="43B9AB71"/>
    <w:rsid w:val="43BCC56F"/>
    <w:rsid w:val="43C19299"/>
    <w:rsid w:val="43C3C0B8"/>
    <w:rsid w:val="43C58636"/>
    <w:rsid w:val="43C76C3A"/>
    <w:rsid w:val="43E8BA76"/>
    <w:rsid w:val="43EC756C"/>
    <w:rsid w:val="4401FEB6"/>
    <w:rsid w:val="44066E2B"/>
    <w:rsid w:val="44111D75"/>
    <w:rsid w:val="44151D14"/>
    <w:rsid w:val="44170A87"/>
    <w:rsid w:val="441DDA99"/>
    <w:rsid w:val="441F0F52"/>
    <w:rsid w:val="4422DAFC"/>
    <w:rsid w:val="44351609"/>
    <w:rsid w:val="444555D6"/>
    <w:rsid w:val="44467EB8"/>
    <w:rsid w:val="444C6258"/>
    <w:rsid w:val="4450716F"/>
    <w:rsid w:val="44569632"/>
    <w:rsid w:val="445FA715"/>
    <w:rsid w:val="446537C1"/>
    <w:rsid w:val="44663B70"/>
    <w:rsid w:val="446E7A8F"/>
    <w:rsid w:val="4479B781"/>
    <w:rsid w:val="447F7F3E"/>
    <w:rsid w:val="4490B170"/>
    <w:rsid w:val="449B62AE"/>
    <w:rsid w:val="44A2404D"/>
    <w:rsid w:val="44A41541"/>
    <w:rsid w:val="44A57D64"/>
    <w:rsid w:val="44A79845"/>
    <w:rsid w:val="44ADF9FB"/>
    <w:rsid w:val="44B15688"/>
    <w:rsid w:val="44BF0E9E"/>
    <w:rsid w:val="44C4C514"/>
    <w:rsid w:val="44CDA2DE"/>
    <w:rsid w:val="44D3C7A4"/>
    <w:rsid w:val="44E4E633"/>
    <w:rsid w:val="44EA739A"/>
    <w:rsid w:val="44F02739"/>
    <w:rsid w:val="44F3E804"/>
    <w:rsid w:val="4510C3FD"/>
    <w:rsid w:val="45153FF6"/>
    <w:rsid w:val="4517CBFD"/>
    <w:rsid w:val="451CF23F"/>
    <w:rsid w:val="451E69AC"/>
    <w:rsid w:val="452DE090"/>
    <w:rsid w:val="453F9248"/>
    <w:rsid w:val="4544F67E"/>
    <w:rsid w:val="455B20A5"/>
    <w:rsid w:val="45604500"/>
    <w:rsid w:val="45605D5C"/>
    <w:rsid w:val="4562C0C4"/>
    <w:rsid w:val="456EA0B5"/>
    <w:rsid w:val="457006B3"/>
    <w:rsid w:val="45765EA5"/>
    <w:rsid w:val="457C74D2"/>
    <w:rsid w:val="45809AE8"/>
    <w:rsid w:val="4581D423"/>
    <w:rsid w:val="45828ED8"/>
    <w:rsid w:val="4595CBD1"/>
    <w:rsid w:val="459BD3BD"/>
    <w:rsid w:val="459E2DED"/>
    <w:rsid w:val="459F34BD"/>
    <w:rsid w:val="45A3C90C"/>
    <w:rsid w:val="45A889E0"/>
    <w:rsid w:val="45AFAAAC"/>
    <w:rsid w:val="45B47AA1"/>
    <w:rsid w:val="45B6EBC2"/>
    <w:rsid w:val="45B8274C"/>
    <w:rsid w:val="45BDCBA7"/>
    <w:rsid w:val="45CABA66"/>
    <w:rsid w:val="45D0BFE0"/>
    <w:rsid w:val="45D2467D"/>
    <w:rsid w:val="45D945CA"/>
    <w:rsid w:val="45DAF5BE"/>
    <w:rsid w:val="45DD84B1"/>
    <w:rsid w:val="45E3C2B4"/>
    <w:rsid w:val="45F43E6D"/>
    <w:rsid w:val="45F660D4"/>
    <w:rsid w:val="45F96FB5"/>
    <w:rsid w:val="4609FA74"/>
    <w:rsid w:val="46146577"/>
    <w:rsid w:val="461587E2"/>
    <w:rsid w:val="462AD3C5"/>
    <w:rsid w:val="46314943"/>
    <w:rsid w:val="4637AFE8"/>
    <w:rsid w:val="463DFD78"/>
    <w:rsid w:val="463FAA60"/>
    <w:rsid w:val="463FE5A2"/>
    <w:rsid w:val="465048C7"/>
    <w:rsid w:val="46538F10"/>
    <w:rsid w:val="465C3FC5"/>
    <w:rsid w:val="466DB10F"/>
    <w:rsid w:val="46706FF4"/>
    <w:rsid w:val="467A169D"/>
    <w:rsid w:val="467A3A9B"/>
    <w:rsid w:val="467BFA70"/>
    <w:rsid w:val="467E991E"/>
    <w:rsid w:val="4681D9D4"/>
    <w:rsid w:val="46836CFB"/>
    <w:rsid w:val="46836E87"/>
    <w:rsid w:val="468C635A"/>
    <w:rsid w:val="468D2B7D"/>
    <w:rsid w:val="4695FDC5"/>
    <w:rsid w:val="46A90A12"/>
    <w:rsid w:val="46ABF85C"/>
    <w:rsid w:val="46B1A7C3"/>
    <w:rsid w:val="46CCA4B6"/>
    <w:rsid w:val="46D41036"/>
    <w:rsid w:val="46DDA025"/>
    <w:rsid w:val="46E0051F"/>
    <w:rsid w:val="46E35427"/>
    <w:rsid w:val="46E5A337"/>
    <w:rsid w:val="46E65881"/>
    <w:rsid w:val="46F4A2A7"/>
    <w:rsid w:val="4703DDE4"/>
    <w:rsid w:val="4706D019"/>
    <w:rsid w:val="470E0077"/>
    <w:rsid w:val="470E1FA0"/>
    <w:rsid w:val="47186DB2"/>
    <w:rsid w:val="4718B2E8"/>
    <w:rsid w:val="47205B38"/>
    <w:rsid w:val="4728889A"/>
    <w:rsid w:val="472C7AC8"/>
    <w:rsid w:val="4736267E"/>
    <w:rsid w:val="473B051E"/>
    <w:rsid w:val="474D4CC2"/>
    <w:rsid w:val="476CE4A3"/>
    <w:rsid w:val="4770E63D"/>
    <w:rsid w:val="4774D229"/>
    <w:rsid w:val="4775017A"/>
    <w:rsid w:val="4777824B"/>
    <w:rsid w:val="477E9A41"/>
    <w:rsid w:val="478531A4"/>
    <w:rsid w:val="47A10BC0"/>
    <w:rsid w:val="47A6B433"/>
    <w:rsid w:val="47A6C3BA"/>
    <w:rsid w:val="47A96ABD"/>
    <w:rsid w:val="47AB784F"/>
    <w:rsid w:val="47BB60CC"/>
    <w:rsid w:val="47BC935E"/>
    <w:rsid w:val="47C04C06"/>
    <w:rsid w:val="47C0FFAD"/>
    <w:rsid w:val="47D1FEF3"/>
    <w:rsid w:val="47D226CE"/>
    <w:rsid w:val="47D9A37D"/>
    <w:rsid w:val="47E09085"/>
    <w:rsid w:val="47E125C8"/>
    <w:rsid w:val="47E36347"/>
    <w:rsid w:val="47F39B54"/>
    <w:rsid w:val="47F5B5D3"/>
    <w:rsid w:val="47FAF5CE"/>
    <w:rsid w:val="4813CAE9"/>
    <w:rsid w:val="48144D9E"/>
    <w:rsid w:val="48159FB4"/>
    <w:rsid w:val="4822B1E9"/>
    <w:rsid w:val="4827B589"/>
    <w:rsid w:val="483809C0"/>
    <w:rsid w:val="48470FFA"/>
    <w:rsid w:val="4847F4E0"/>
    <w:rsid w:val="4851026F"/>
    <w:rsid w:val="48533FA5"/>
    <w:rsid w:val="486365DE"/>
    <w:rsid w:val="4864B635"/>
    <w:rsid w:val="486C4B37"/>
    <w:rsid w:val="4870CCFF"/>
    <w:rsid w:val="488540E3"/>
    <w:rsid w:val="488D191A"/>
    <w:rsid w:val="488DB8C9"/>
    <w:rsid w:val="4895CF42"/>
    <w:rsid w:val="48960B45"/>
    <w:rsid w:val="489AF688"/>
    <w:rsid w:val="48A620C9"/>
    <w:rsid w:val="48AAF735"/>
    <w:rsid w:val="48AC141F"/>
    <w:rsid w:val="48B28C07"/>
    <w:rsid w:val="48BBA267"/>
    <w:rsid w:val="48C41EF5"/>
    <w:rsid w:val="48CB60F9"/>
    <w:rsid w:val="48CE7D03"/>
    <w:rsid w:val="48D63072"/>
    <w:rsid w:val="48D9E1B3"/>
    <w:rsid w:val="48E10094"/>
    <w:rsid w:val="48E28D43"/>
    <w:rsid w:val="48E31DB7"/>
    <w:rsid w:val="48EF2A28"/>
    <w:rsid w:val="48FEAC7A"/>
    <w:rsid w:val="49040FA4"/>
    <w:rsid w:val="490509FA"/>
    <w:rsid w:val="490B8F46"/>
    <w:rsid w:val="49129802"/>
    <w:rsid w:val="4919EFDB"/>
    <w:rsid w:val="4922C854"/>
    <w:rsid w:val="4925C49D"/>
    <w:rsid w:val="49273AE9"/>
    <w:rsid w:val="49277071"/>
    <w:rsid w:val="492F20F3"/>
    <w:rsid w:val="49307038"/>
    <w:rsid w:val="4932141E"/>
    <w:rsid w:val="4944652E"/>
    <w:rsid w:val="494576DA"/>
    <w:rsid w:val="494FBA19"/>
    <w:rsid w:val="495DA695"/>
    <w:rsid w:val="496D421B"/>
    <w:rsid w:val="49722C56"/>
    <w:rsid w:val="497573DE"/>
    <w:rsid w:val="497D6164"/>
    <w:rsid w:val="49800437"/>
    <w:rsid w:val="498508A0"/>
    <w:rsid w:val="4985412D"/>
    <w:rsid w:val="49887EEC"/>
    <w:rsid w:val="498B9067"/>
    <w:rsid w:val="49961671"/>
    <w:rsid w:val="49A7C025"/>
    <w:rsid w:val="49AD7832"/>
    <w:rsid w:val="49B84413"/>
    <w:rsid w:val="49C726F2"/>
    <w:rsid w:val="49E107F3"/>
    <w:rsid w:val="49E46A7A"/>
    <w:rsid w:val="4A036C81"/>
    <w:rsid w:val="4A06299F"/>
    <w:rsid w:val="4A33F6F0"/>
    <w:rsid w:val="4A3A2F1C"/>
    <w:rsid w:val="4A47B571"/>
    <w:rsid w:val="4A5D3F5B"/>
    <w:rsid w:val="4A6510FC"/>
    <w:rsid w:val="4A65B4A8"/>
    <w:rsid w:val="4A6F1295"/>
    <w:rsid w:val="4A7BFEAB"/>
    <w:rsid w:val="4A7C6B29"/>
    <w:rsid w:val="4A921C80"/>
    <w:rsid w:val="4A9B7DA5"/>
    <w:rsid w:val="4A9D4582"/>
    <w:rsid w:val="4AA97727"/>
    <w:rsid w:val="4AC161A4"/>
    <w:rsid w:val="4AC311E2"/>
    <w:rsid w:val="4AC7A6B4"/>
    <w:rsid w:val="4ACF4078"/>
    <w:rsid w:val="4ACFD0A8"/>
    <w:rsid w:val="4AD349E7"/>
    <w:rsid w:val="4AD81742"/>
    <w:rsid w:val="4ADC1CC9"/>
    <w:rsid w:val="4AE475AD"/>
    <w:rsid w:val="4AF0075C"/>
    <w:rsid w:val="4AF976E5"/>
    <w:rsid w:val="4B00A4C1"/>
    <w:rsid w:val="4B11443F"/>
    <w:rsid w:val="4B11689F"/>
    <w:rsid w:val="4B280131"/>
    <w:rsid w:val="4B2828FC"/>
    <w:rsid w:val="4B327944"/>
    <w:rsid w:val="4B39AB63"/>
    <w:rsid w:val="4B3BE3D4"/>
    <w:rsid w:val="4B4611D5"/>
    <w:rsid w:val="4B461A65"/>
    <w:rsid w:val="4B4C40E2"/>
    <w:rsid w:val="4B4D4076"/>
    <w:rsid w:val="4B53670F"/>
    <w:rsid w:val="4B539961"/>
    <w:rsid w:val="4B5505C0"/>
    <w:rsid w:val="4B558CEC"/>
    <w:rsid w:val="4B650BE4"/>
    <w:rsid w:val="4B6E88ED"/>
    <w:rsid w:val="4B7550F5"/>
    <w:rsid w:val="4B7ED993"/>
    <w:rsid w:val="4B8210DC"/>
    <w:rsid w:val="4B870D81"/>
    <w:rsid w:val="4B8AA070"/>
    <w:rsid w:val="4B8F86EC"/>
    <w:rsid w:val="4B9183BC"/>
    <w:rsid w:val="4B91BD14"/>
    <w:rsid w:val="4B91CD2B"/>
    <w:rsid w:val="4B951392"/>
    <w:rsid w:val="4B99AD19"/>
    <w:rsid w:val="4B9AEA6C"/>
    <w:rsid w:val="4B9DC0AB"/>
    <w:rsid w:val="4B9EBAD8"/>
    <w:rsid w:val="4B9F7D4A"/>
    <w:rsid w:val="4BA0724C"/>
    <w:rsid w:val="4BABABC7"/>
    <w:rsid w:val="4BC5545B"/>
    <w:rsid w:val="4BC56314"/>
    <w:rsid w:val="4BC6DB64"/>
    <w:rsid w:val="4BD199F2"/>
    <w:rsid w:val="4BD9FC6D"/>
    <w:rsid w:val="4BDBFF01"/>
    <w:rsid w:val="4BDC7A16"/>
    <w:rsid w:val="4BDDD7F4"/>
    <w:rsid w:val="4BDED6FB"/>
    <w:rsid w:val="4BE25F78"/>
    <w:rsid w:val="4BEBDED5"/>
    <w:rsid w:val="4BF28DFB"/>
    <w:rsid w:val="4BF37D49"/>
    <w:rsid w:val="4BFBE7B4"/>
    <w:rsid w:val="4C03F9E7"/>
    <w:rsid w:val="4C07E71F"/>
    <w:rsid w:val="4C140042"/>
    <w:rsid w:val="4C189873"/>
    <w:rsid w:val="4C2CF589"/>
    <w:rsid w:val="4C2DECE1"/>
    <w:rsid w:val="4C2FB684"/>
    <w:rsid w:val="4C39E690"/>
    <w:rsid w:val="4C403CFF"/>
    <w:rsid w:val="4C51ACF8"/>
    <w:rsid w:val="4C547413"/>
    <w:rsid w:val="4C559860"/>
    <w:rsid w:val="4C5CF738"/>
    <w:rsid w:val="4C6BA109"/>
    <w:rsid w:val="4C7E181D"/>
    <w:rsid w:val="4C90D64C"/>
    <w:rsid w:val="4C941ABA"/>
    <w:rsid w:val="4C973D90"/>
    <w:rsid w:val="4C9A589F"/>
    <w:rsid w:val="4CA57016"/>
    <w:rsid w:val="4CA74B78"/>
    <w:rsid w:val="4CA82950"/>
    <w:rsid w:val="4CAA3DA8"/>
    <w:rsid w:val="4CB11843"/>
    <w:rsid w:val="4CB13EA8"/>
    <w:rsid w:val="4CB16443"/>
    <w:rsid w:val="4CB31D55"/>
    <w:rsid w:val="4CB882EA"/>
    <w:rsid w:val="4CBF81F5"/>
    <w:rsid w:val="4CC6DCDF"/>
    <w:rsid w:val="4CD4BB3C"/>
    <w:rsid w:val="4CDCB58E"/>
    <w:rsid w:val="4CE4383B"/>
    <w:rsid w:val="4CE93815"/>
    <w:rsid w:val="4CEA3C78"/>
    <w:rsid w:val="4CF2770C"/>
    <w:rsid w:val="4CF54FCE"/>
    <w:rsid w:val="4CF6EAAE"/>
    <w:rsid w:val="4CF807F8"/>
    <w:rsid w:val="4CFF7234"/>
    <w:rsid w:val="4CFFABE5"/>
    <w:rsid w:val="4CFFF82D"/>
    <w:rsid w:val="4D1315EF"/>
    <w:rsid w:val="4D16278E"/>
    <w:rsid w:val="4D19C99B"/>
    <w:rsid w:val="4D1B32F6"/>
    <w:rsid w:val="4D1FFA98"/>
    <w:rsid w:val="4D22DDE2"/>
    <w:rsid w:val="4D23707C"/>
    <w:rsid w:val="4D2AD948"/>
    <w:rsid w:val="4D2E8B51"/>
    <w:rsid w:val="4D3755CF"/>
    <w:rsid w:val="4D479F1F"/>
    <w:rsid w:val="4D4818BB"/>
    <w:rsid w:val="4D483D35"/>
    <w:rsid w:val="4D52E9C2"/>
    <w:rsid w:val="4D5B8BDE"/>
    <w:rsid w:val="4D76C37A"/>
    <w:rsid w:val="4D77C727"/>
    <w:rsid w:val="4D77EDAE"/>
    <w:rsid w:val="4D808EFF"/>
    <w:rsid w:val="4D80AACC"/>
    <w:rsid w:val="4D80EFA3"/>
    <w:rsid w:val="4D8C10C8"/>
    <w:rsid w:val="4D90A4A8"/>
    <w:rsid w:val="4D925103"/>
    <w:rsid w:val="4D95D90A"/>
    <w:rsid w:val="4DA34FC3"/>
    <w:rsid w:val="4DA9A195"/>
    <w:rsid w:val="4DB2FDE0"/>
    <w:rsid w:val="4DB39F6D"/>
    <w:rsid w:val="4DC45832"/>
    <w:rsid w:val="4DC9BD42"/>
    <w:rsid w:val="4DD2DD2D"/>
    <w:rsid w:val="4DE82F8A"/>
    <w:rsid w:val="4DEA0124"/>
    <w:rsid w:val="4DF2DEC7"/>
    <w:rsid w:val="4DF7DBC0"/>
    <w:rsid w:val="4E010B67"/>
    <w:rsid w:val="4E0EB34F"/>
    <w:rsid w:val="4E173DED"/>
    <w:rsid w:val="4E19F5E2"/>
    <w:rsid w:val="4E1D07D3"/>
    <w:rsid w:val="4E1F575D"/>
    <w:rsid w:val="4E35960E"/>
    <w:rsid w:val="4E4007E9"/>
    <w:rsid w:val="4E48E501"/>
    <w:rsid w:val="4E52E50D"/>
    <w:rsid w:val="4E6A4AEF"/>
    <w:rsid w:val="4E6C02DD"/>
    <w:rsid w:val="4E72F7C5"/>
    <w:rsid w:val="4E739453"/>
    <w:rsid w:val="4E7E6E52"/>
    <w:rsid w:val="4E84E138"/>
    <w:rsid w:val="4E8A51BD"/>
    <w:rsid w:val="4E8DCDAF"/>
    <w:rsid w:val="4E933098"/>
    <w:rsid w:val="4E9B4295"/>
    <w:rsid w:val="4EA4183D"/>
    <w:rsid w:val="4EAB6A95"/>
    <w:rsid w:val="4EB78895"/>
    <w:rsid w:val="4EBE54B2"/>
    <w:rsid w:val="4ECB38AA"/>
    <w:rsid w:val="4ED9E20C"/>
    <w:rsid w:val="4EDEEC26"/>
    <w:rsid w:val="4EE7DBA1"/>
    <w:rsid w:val="4EE904A1"/>
    <w:rsid w:val="4EEBAFE2"/>
    <w:rsid w:val="4EEBF0AB"/>
    <w:rsid w:val="4EFEF1C3"/>
    <w:rsid w:val="4F018CEC"/>
    <w:rsid w:val="4F0BB23D"/>
    <w:rsid w:val="4F1293DB"/>
    <w:rsid w:val="4F14D691"/>
    <w:rsid w:val="4F17EF58"/>
    <w:rsid w:val="4F1DF299"/>
    <w:rsid w:val="4F2040E5"/>
    <w:rsid w:val="4F28454F"/>
    <w:rsid w:val="4F2A0BA2"/>
    <w:rsid w:val="4F2B06BA"/>
    <w:rsid w:val="4F3348E2"/>
    <w:rsid w:val="4F3B9AA9"/>
    <w:rsid w:val="4F4D9DE9"/>
    <w:rsid w:val="4F4F6FCE"/>
    <w:rsid w:val="4F53EC0F"/>
    <w:rsid w:val="4F5A7324"/>
    <w:rsid w:val="4F63F104"/>
    <w:rsid w:val="4F705B11"/>
    <w:rsid w:val="4F7CBDC6"/>
    <w:rsid w:val="4F8A6901"/>
    <w:rsid w:val="4F8AB93F"/>
    <w:rsid w:val="4F8F1C60"/>
    <w:rsid w:val="4F901B30"/>
    <w:rsid w:val="4F911EE5"/>
    <w:rsid w:val="4F9A09DC"/>
    <w:rsid w:val="4F9C91C2"/>
    <w:rsid w:val="4F9D30A6"/>
    <w:rsid w:val="4FAAFB92"/>
    <w:rsid w:val="4FB40DBE"/>
    <w:rsid w:val="4FB7BC17"/>
    <w:rsid w:val="4FD30F50"/>
    <w:rsid w:val="4FE4B562"/>
    <w:rsid w:val="4FE4DFAA"/>
    <w:rsid w:val="4FE96D68"/>
    <w:rsid w:val="4FEC37AD"/>
    <w:rsid w:val="4FEEB56E"/>
    <w:rsid w:val="4FF8F562"/>
    <w:rsid w:val="4FFBFFA1"/>
    <w:rsid w:val="5006FA65"/>
    <w:rsid w:val="500F64B4"/>
    <w:rsid w:val="50163000"/>
    <w:rsid w:val="5017523A"/>
    <w:rsid w:val="50204C49"/>
    <w:rsid w:val="502098CE"/>
    <w:rsid w:val="50245159"/>
    <w:rsid w:val="50366BC0"/>
    <w:rsid w:val="503DF99D"/>
    <w:rsid w:val="503F54F6"/>
    <w:rsid w:val="5044C4F4"/>
    <w:rsid w:val="5051D524"/>
    <w:rsid w:val="50574E68"/>
    <w:rsid w:val="505A7EA4"/>
    <w:rsid w:val="5068DD5E"/>
    <w:rsid w:val="506E801F"/>
    <w:rsid w:val="5075B26D"/>
    <w:rsid w:val="508730C7"/>
    <w:rsid w:val="5093750C"/>
    <w:rsid w:val="5096A820"/>
    <w:rsid w:val="509D39D9"/>
    <w:rsid w:val="50A060F8"/>
    <w:rsid w:val="50A7C465"/>
    <w:rsid w:val="50BA2AA4"/>
    <w:rsid w:val="50DBC03F"/>
    <w:rsid w:val="50DF7E17"/>
    <w:rsid w:val="50E249DC"/>
    <w:rsid w:val="50ED3843"/>
    <w:rsid w:val="510D753B"/>
    <w:rsid w:val="51156F64"/>
    <w:rsid w:val="512501C0"/>
    <w:rsid w:val="5128E2DF"/>
    <w:rsid w:val="5129D63B"/>
    <w:rsid w:val="513DD17D"/>
    <w:rsid w:val="5142CE4F"/>
    <w:rsid w:val="51477989"/>
    <w:rsid w:val="5153110F"/>
    <w:rsid w:val="51576F92"/>
    <w:rsid w:val="51583A89"/>
    <w:rsid w:val="515842E4"/>
    <w:rsid w:val="51633BA2"/>
    <w:rsid w:val="5168B869"/>
    <w:rsid w:val="51697560"/>
    <w:rsid w:val="516AA5B7"/>
    <w:rsid w:val="517AE0A5"/>
    <w:rsid w:val="518443B3"/>
    <w:rsid w:val="5185C438"/>
    <w:rsid w:val="51A1D814"/>
    <w:rsid w:val="51B6AAE8"/>
    <w:rsid w:val="51BC75F8"/>
    <w:rsid w:val="51C4FDD6"/>
    <w:rsid w:val="51C8C450"/>
    <w:rsid w:val="51C90A17"/>
    <w:rsid w:val="51D4A751"/>
    <w:rsid w:val="51E9EDCA"/>
    <w:rsid w:val="51EE7F9C"/>
    <w:rsid w:val="51F4BFE9"/>
    <w:rsid w:val="52037A02"/>
    <w:rsid w:val="5208A4E3"/>
    <w:rsid w:val="520B3876"/>
    <w:rsid w:val="520C0A65"/>
    <w:rsid w:val="52142035"/>
    <w:rsid w:val="5219B184"/>
    <w:rsid w:val="521D0673"/>
    <w:rsid w:val="52271638"/>
    <w:rsid w:val="523E2E76"/>
    <w:rsid w:val="52519F6E"/>
    <w:rsid w:val="525B2059"/>
    <w:rsid w:val="5261B69D"/>
    <w:rsid w:val="5262FD06"/>
    <w:rsid w:val="5263C80D"/>
    <w:rsid w:val="52686F3B"/>
    <w:rsid w:val="526C1EC2"/>
    <w:rsid w:val="526DE1F5"/>
    <w:rsid w:val="5273D209"/>
    <w:rsid w:val="527A247A"/>
    <w:rsid w:val="527B4A44"/>
    <w:rsid w:val="527D0D1A"/>
    <w:rsid w:val="527E1279"/>
    <w:rsid w:val="527F5DCF"/>
    <w:rsid w:val="52812EAB"/>
    <w:rsid w:val="528292C8"/>
    <w:rsid w:val="52834D22"/>
    <w:rsid w:val="5287DAEC"/>
    <w:rsid w:val="5297BE69"/>
    <w:rsid w:val="52A46CFD"/>
    <w:rsid w:val="52AAF4F5"/>
    <w:rsid w:val="52AD403A"/>
    <w:rsid w:val="52B35717"/>
    <w:rsid w:val="52BADF7F"/>
    <w:rsid w:val="52BC2C85"/>
    <w:rsid w:val="52C23021"/>
    <w:rsid w:val="52C341B3"/>
    <w:rsid w:val="52C70B1E"/>
    <w:rsid w:val="52D68ABF"/>
    <w:rsid w:val="52DB8C6E"/>
    <w:rsid w:val="52DE6843"/>
    <w:rsid w:val="52DFD2C3"/>
    <w:rsid w:val="52E32578"/>
    <w:rsid w:val="52EE9650"/>
    <w:rsid w:val="52EF96C9"/>
    <w:rsid w:val="52F39B50"/>
    <w:rsid w:val="52F51E11"/>
    <w:rsid w:val="531282BE"/>
    <w:rsid w:val="5319845B"/>
    <w:rsid w:val="53204465"/>
    <w:rsid w:val="5320BBD8"/>
    <w:rsid w:val="53241C37"/>
    <w:rsid w:val="532BE479"/>
    <w:rsid w:val="535A4B7B"/>
    <w:rsid w:val="5361729A"/>
    <w:rsid w:val="53638925"/>
    <w:rsid w:val="536EB3B8"/>
    <w:rsid w:val="536FC6D7"/>
    <w:rsid w:val="53767B7C"/>
    <w:rsid w:val="537E2927"/>
    <w:rsid w:val="537FF983"/>
    <w:rsid w:val="53849C7D"/>
    <w:rsid w:val="53898D1F"/>
    <w:rsid w:val="538A31E0"/>
    <w:rsid w:val="53A1E6B2"/>
    <w:rsid w:val="53A68DCA"/>
    <w:rsid w:val="53A88923"/>
    <w:rsid w:val="53B12C84"/>
    <w:rsid w:val="53B3FF46"/>
    <w:rsid w:val="53B8C6BF"/>
    <w:rsid w:val="53C61C7E"/>
    <w:rsid w:val="53C62C1E"/>
    <w:rsid w:val="53CEA580"/>
    <w:rsid w:val="53DE8412"/>
    <w:rsid w:val="53E29B21"/>
    <w:rsid w:val="53E5A751"/>
    <w:rsid w:val="53E604FE"/>
    <w:rsid w:val="53EE82E7"/>
    <w:rsid w:val="53EEC6C6"/>
    <w:rsid w:val="53F9A1C1"/>
    <w:rsid w:val="540A24EE"/>
    <w:rsid w:val="540ABB67"/>
    <w:rsid w:val="540E73B4"/>
    <w:rsid w:val="5413EBC8"/>
    <w:rsid w:val="54180834"/>
    <w:rsid w:val="5428FD12"/>
    <w:rsid w:val="54299B58"/>
    <w:rsid w:val="5438FEC6"/>
    <w:rsid w:val="5444E54F"/>
    <w:rsid w:val="5446B2B2"/>
    <w:rsid w:val="544767BB"/>
    <w:rsid w:val="545156BD"/>
    <w:rsid w:val="5455394C"/>
    <w:rsid w:val="5463A269"/>
    <w:rsid w:val="5464EBE3"/>
    <w:rsid w:val="54657AFB"/>
    <w:rsid w:val="5477BFF4"/>
    <w:rsid w:val="547E1D9C"/>
    <w:rsid w:val="5489D74E"/>
    <w:rsid w:val="548DAD0D"/>
    <w:rsid w:val="548E0241"/>
    <w:rsid w:val="54926CC0"/>
    <w:rsid w:val="5496D434"/>
    <w:rsid w:val="549C2C72"/>
    <w:rsid w:val="549FD148"/>
    <w:rsid w:val="54A0592B"/>
    <w:rsid w:val="54A11622"/>
    <w:rsid w:val="54A6FE53"/>
    <w:rsid w:val="54AD4DBF"/>
    <w:rsid w:val="54CF9BA8"/>
    <w:rsid w:val="54DBF760"/>
    <w:rsid w:val="54DDA1DC"/>
    <w:rsid w:val="54E1A2B8"/>
    <w:rsid w:val="54FFA8B4"/>
    <w:rsid w:val="5501CA99"/>
    <w:rsid w:val="55027760"/>
    <w:rsid w:val="550371D6"/>
    <w:rsid w:val="5505E49A"/>
    <w:rsid w:val="550EE905"/>
    <w:rsid w:val="55124BDD"/>
    <w:rsid w:val="551B2778"/>
    <w:rsid w:val="552A0F6E"/>
    <w:rsid w:val="5536E02B"/>
    <w:rsid w:val="5537BBF9"/>
    <w:rsid w:val="553EA81D"/>
    <w:rsid w:val="55492390"/>
    <w:rsid w:val="554D598E"/>
    <w:rsid w:val="554DE317"/>
    <w:rsid w:val="55550F0E"/>
    <w:rsid w:val="5559BBF7"/>
    <w:rsid w:val="555F6D1C"/>
    <w:rsid w:val="556477CF"/>
    <w:rsid w:val="557E78EA"/>
    <w:rsid w:val="557F5DEC"/>
    <w:rsid w:val="55818644"/>
    <w:rsid w:val="558605B9"/>
    <w:rsid w:val="558FF1DA"/>
    <w:rsid w:val="55900754"/>
    <w:rsid w:val="559A4B1A"/>
    <w:rsid w:val="559AE76A"/>
    <w:rsid w:val="55B2C153"/>
    <w:rsid w:val="55C715D1"/>
    <w:rsid w:val="55C73CA0"/>
    <w:rsid w:val="55DFF829"/>
    <w:rsid w:val="55F905A1"/>
    <w:rsid w:val="55FBFBCD"/>
    <w:rsid w:val="5601185D"/>
    <w:rsid w:val="5606F88E"/>
    <w:rsid w:val="5607BB99"/>
    <w:rsid w:val="560DD596"/>
    <w:rsid w:val="561D12E9"/>
    <w:rsid w:val="5622F9DD"/>
    <w:rsid w:val="563C298C"/>
    <w:rsid w:val="563CE683"/>
    <w:rsid w:val="5646E7F3"/>
    <w:rsid w:val="564BE587"/>
    <w:rsid w:val="565411B0"/>
    <w:rsid w:val="565ACC8E"/>
    <w:rsid w:val="565DF6F2"/>
    <w:rsid w:val="566D1F43"/>
    <w:rsid w:val="567595F8"/>
    <w:rsid w:val="5682F1E5"/>
    <w:rsid w:val="568693BE"/>
    <w:rsid w:val="56880174"/>
    <w:rsid w:val="568E90B3"/>
    <w:rsid w:val="569A9B57"/>
    <w:rsid w:val="569AEC69"/>
    <w:rsid w:val="56A5BA7A"/>
    <w:rsid w:val="56A7C5B4"/>
    <w:rsid w:val="56AB66BD"/>
    <w:rsid w:val="56B6F7D9"/>
    <w:rsid w:val="56BDA562"/>
    <w:rsid w:val="56C0C991"/>
    <w:rsid w:val="56C14B0D"/>
    <w:rsid w:val="56C1AC1D"/>
    <w:rsid w:val="56D67B4D"/>
    <w:rsid w:val="56DE3815"/>
    <w:rsid w:val="56FABEE9"/>
    <w:rsid w:val="570CCC1B"/>
    <w:rsid w:val="570EC44B"/>
    <w:rsid w:val="5712BC6D"/>
    <w:rsid w:val="571D53BA"/>
    <w:rsid w:val="571FE876"/>
    <w:rsid w:val="572094E0"/>
    <w:rsid w:val="57251091"/>
    <w:rsid w:val="5730A300"/>
    <w:rsid w:val="573197AD"/>
    <w:rsid w:val="57336943"/>
    <w:rsid w:val="575F86E7"/>
    <w:rsid w:val="5763EAF4"/>
    <w:rsid w:val="5768287A"/>
    <w:rsid w:val="5774D9E4"/>
    <w:rsid w:val="57824AF7"/>
    <w:rsid w:val="57876A6B"/>
    <w:rsid w:val="5793CC2F"/>
    <w:rsid w:val="57980CBE"/>
    <w:rsid w:val="579B51B2"/>
    <w:rsid w:val="57A2DEDF"/>
    <w:rsid w:val="57AC816A"/>
    <w:rsid w:val="57B1170D"/>
    <w:rsid w:val="57B9A773"/>
    <w:rsid w:val="57BD3490"/>
    <w:rsid w:val="57BE325D"/>
    <w:rsid w:val="57BECFD8"/>
    <w:rsid w:val="57D13C1B"/>
    <w:rsid w:val="57E185E4"/>
    <w:rsid w:val="57F149B2"/>
    <w:rsid w:val="57F69495"/>
    <w:rsid w:val="580B6E64"/>
    <w:rsid w:val="580DDEB7"/>
    <w:rsid w:val="58111998"/>
    <w:rsid w:val="581A1D57"/>
    <w:rsid w:val="581E2A48"/>
    <w:rsid w:val="5822546F"/>
    <w:rsid w:val="58232540"/>
    <w:rsid w:val="58247701"/>
    <w:rsid w:val="58485337"/>
    <w:rsid w:val="5859CE92"/>
    <w:rsid w:val="585C0C8C"/>
    <w:rsid w:val="585D868B"/>
    <w:rsid w:val="585E26F4"/>
    <w:rsid w:val="58604474"/>
    <w:rsid w:val="587011E2"/>
    <w:rsid w:val="5875F681"/>
    <w:rsid w:val="58847BCC"/>
    <w:rsid w:val="588E3F2D"/>
    <w:rsid w:val="5890B73D"/>
    <w:rsid w:val="5891FF29"/>
    <w:rsid w:val="5899EB6F"/>
    <w:rsid w:val="589C8022"/>
    <w:rsid w:val="58A003AE"/>
    <w:rsid w:val="58A2D5D3"/>
    <w:rsid w:val="58A468DA"/>
    <w:rsid w:val="58C3A65D"/>
    <w:rsid w:val="58C4CCD1"/>
    <w:rsid w:val="58D959C5"/>
    <w:rsid w:val="58E965FE"/>
    <w:rsid w:val="58F80DF2"/>
    <w:rsid w:val="58FBD8FB"/>
    <w:rsid w:val="58FD0DA2"/>
    <w:rsid w:val="58FEFB6C"/>
    <w:rsid w:val="59017804"/>
    <w:rsid w:val="59021B24"/>
    <w:rsid w:val="590AAD05"/>
    <w:rsid w:val="5910BA2B"/>
    <w:rsid w:val="5915A40B"/>
    <w:rsid w:val="591D62E1"/>
    <w:rsid w:val="5923A795"/>
    <w:rsid w:val="5924BC18"/>
    <w:rsid w:val="59368C6F"/>
    <w:rsid w:val="59370F8B"/>
    <w:rsid w:val="593FE620"/>
    <w:rsid w:val="59466927"/>
    <w:rsid w:val="5946C985"/>
    <w:rsid w:val="594A12B3"/>
    <w:rsid w:val="5950F6B7"/>
    <w:rsid w:val="59570314"/>
    <w:rsid w:val="5969A803"/>
    <w:rsid w:val="59835743"/>
    <w:rsid w:val="598B97A8"/>
    <w:rsid w:val="5992261E"/>
    <w:rsid w:val="5993852E"/>
    <w:rsid w:val="59A1F9DB"/>
    <w:rsid w:val="59ACE9F9"/>
    <w:rsid w:val="59AE6447"/>
    <w:rsid w:val="59B7CF67"/>
    <w:rsid w:val="59BFFA5D"/>
    <w:rsid w:val="59D32CCB"/>
    <w:rsid w:val="59D3D8AE"/>
    <w:rsid w:val="59D8E367"/>
    <w:rsid w:val="59DC06D5"/>
    <w:rsid w:val="59DD5B3C"/>
    <w:rsid w:val="59E6E228"/>
    <w:rsid w:val="59E7FB87"/>
    <w:rsid w:val="59E900B5"/>
    <w:rsid w:val="5A02D907"/>
    <w:rsid w:val="5A08FA9B"/>
    <w:rsid w:val="5A0EF177"/>
    <w:rsid w:val="5A1B0E09"/>
    <w:rsid w:val="5A3D4C8D"/>
    <w:rsid w:val="5A578938"/>
    <w:rsid w:val="5A584CBD"/>
    <w:rsid w:val="5A5CB153"/>
    <w:rsid w:val="5A64721C"/>
    <w:rsid w:val="5A66323E"/>
    <w:rsid w:val="5A73444C"/>
    <w:rsid w:val="5A76851D"/>
    <w:rsid w:val="5A7730A7"/>
    <w:rsid w:val="5A7935AB"/>
    <w:rsid w:val="5A834459"/>
    <w:rsid w:val="5A8E25C2"/>
    <w:rsid w:val="5A8EF8FD"/>
    <w:rsid w:val="5A98C5E7"/>
    <w:rsid w:val="5A9ACBCD"/>
    <w:rsid w:val="5A9FBEC4"/>
    <w:rsid w:val="5AA227FA"/>
    <w:rsid w:val="5AACB1A5"/>
    <w:rsid w:val="5AB0DCB5"/>
    <w:rsid w:val="5AB56C4B"/>
    <w:rsid w:val="5ACB7853"/>
    <w:rsid w:val="5ACE5398"/>
    <w:rsid w:val="5AD3D18C"/>
    <w:rsid w:val="5AD52CD7"/>
    <w:rsid w:val="5ADBCEE4"/>
    <w:rsid w:val="5AE0F9D4"/>
    <w:rsid w:val="5AF9DFF1"/>
    <w:rsid w:val="5AFAA58C"/>
    <w:rsid w:val="5B009501"/>
    <w:rsid w:val="5B01AE44"/>
    <w:rsid w:val="5B11EC6D"/>
    <w:rsid w:val="5B168810"/>
    <w:rsid w:val="5B188941"/>
    <w:rsid w:val="5B19A7DB"/>
    <w:rsid w:val="5B2092A1"/>
    <w:rsid w:val="5B2D3C7E"/>
    <w:rsid w:val="5B38A2E0"/>
    <w:rsid w:val="5B38A2F7"/>
    <w:rsid w:val="5B435CAF"/>
    <w:rsid w:val="5B4B2067"/>
    <w:rsid w:val="5B583C48"/>
    <w:rsid w:val="5B5FD6A8"/>
    <w:rsid w:val="5B66BC69"/>
    <w:rsid w:val="5B681D94"/>
    <w:rsid w:val="5B6D3298"/>
    <w:rsid w:val="5B700301"/>
    <w:rsid w:val="5B731D8E"/>
    <w:rsid w:val="5B7571F6"/>
    <w:rsid w:val="5B776AF6"/>
    <w:rsid w:val="5B8288AC"/>
    <w:rsid w:val="5B9141AD"/>
    <w:rsid w:val="5B95E7DB"/>
    <w:rsid w:val="5B966DD3"/>
    <w:rsid w:val="5B97E7A4"/>
    <w:rsid w:val="5BA61D2A"/>
    <w:rsid w:val="5BBDFFF6"/>
    <w:rsid w:val="5BC2168B"/>
    <w:rsid w:val="5BDB87EA"/>
    <w:rsid w:val="5BDC5FC2"/>
    <w:rsid w:val="5BE1B4BA"/>
    <w:rsid w:val="5BF56F5F"/>
    <w:rsid w:val="5C09B6C9"/>
    <w:rsid w:val="5C187810"/>
    <w:rsid w:val="5C2FB28A"/>
    <w:rsid w:val="5C357048"/>
    <w:rsid w:val="5C3C7D4D"/>
    <w:rsid w:val="5C3CF46A"/>
    <w:rsid w:val="5C3D2B7A"/>
    <w:rsid w:val="5C49DFD6"/>
    <w:rsid w:val="5C4D244A"/>
    <w:rsid w:val="5C4DC7D4"/>
    <w:rsid w:val="5C586D6D"/>
    <w:rsid w:val="5C5C27F7"/>
    <w:rsid w:val="5C623673"/>
    <w:rsid w:val="5C64B8CE"/>
    <w:rsid w:val="5C6AA85C"/>
    <w:rsid w:val="5C6D0BF6"/>
    <w:rsid w:val="5C79AAF1"/>
    <w:rsid w:val="5C7D5165"/>
    <w:rsid w:val="5C8BCD5C"/>
    <w:rsid w:val="5C90133C"/>
    <w:rsid w:val="5CA446C5"/>
    <w:rsid w:val="5CA8FBA8"/>
    <w:rsid w:val="5CA9FBE2"/>
    <w:rsid w:val="5CAEF719"/>
    <w:rsid w:val="5CB27BEB"/>
    <w:rsid w:val="5CBD99F7"/>
    <w:rsid w:val="5CBDB7DA"/>
    <w:rsid w:val="5CC05754"/>
    <w:rsid w:val="5CC58CD2"/>
    <w:rsid w:val="5CC66357"/>
    <w:rsid w:val="5CCB88F0"/>
    <w:rsid w:val="5CCE9A86"/>
    <w:rsid w:val="5CD7DB02"/>
    <w:rsid w:val="5CDEB731"/>
    <w:rsid w:val="5CEA044C"/>
    <w:rsid w:val="5CF97EDE"/>
    <w:rsid w:val="5CFA1A2E"/>
    <w:rsid w:val="5D05E7AE"/>
    <w:rsid w:val="5D0628D3"/>
    <w:rsid w:val="5D07CFCB"/>
    <w:rsid w:val="5D14FBFE"/>
    <w:rsid w:val="5D1FD3D4"/>
    <w:rsid w:val="5D2074E4"/>
    <w:rsid w:val="5D22712D"/>
    <w:rsid w:val="5D23CCF6"/>
    <w:rsid w:val="5D259A94"/>
    <w:rsid w:val="5D4323DE"/>
    <w:rsid w:val="5D455523"/>
    <w:rsid w:val="5D46836B"/>
    <w:rsid w:val="5D46B91A"/>
    <w:rsid w:val="5D5C2EC5"/>
    <w:rsid w:val="5D6D3120"/>
    <w:rsid w:val="5D6D9A40"/>
    <w:rsid w:val="5D74CACF"/>
    <w:rsid w:val="5D8AAE36"/>
    <w:rsid w:val="5D94D4CA"/>
    <w:rsid w:val="5DA00682"/>
    <w:rsid w:val="5DA011FF"/>
    <w:rsid w:val="5DA488B0"/>
    <w:rsid w:val="5DB09745"/>
    <w:rsid w:val="5DB8F873"/>
    <w:rsid w:val="5DBD84F5"/>
    <w:rsid w:val="5DC075E6"/>
    <w:rsid w:val="5DC4C4A7"/>
    <w:rsid w:val="5DC61B6C"/>
    <w:rsid w:val="5DD6AA68"/>
    <w:rsid w:val="5DDB9273"/>
    <w:rsid w:val="5DE30758"/>
    <w:rsid w:val="5DF00D4D"/>
    <w:rsid w:val="5DF4DF44"/>
    <w:rsid w:val="5DFA7094"/>
    <w:rsid w:val="5E092F39"/>
    <w:rsid w:val="5E10B8F8"/>
    <w:rsid w:val="5E16B612"/>
    <w:rsid w:val="5E1E5F13"/>
    <w:rsid w:val="5E265D0C"/>
    <w:rsid w:val="5E276914"/>
    <w:rsid w:val="5E33E0C6"/>
    <w:rsid w:val="5E431708"/>
    <w:rsid w:val="5E5F08CB"/>
    <w:rsid w:val="5E6B675C"/>
    <w:rsid w:val="5E6D06DB"/>
    <w:rsid w:val="5E7752AF"/>
    <w:rsid w:val="5E79BDFD"/>
    <w:rsid w:val="5E7BC388"/>
    <w:rsid w:val="5E8176FE"/>
    <w:rsid w:val="5E8B3C4A"/>
    <w:rsid w:val="5E97E80D"/>
    <w:rsid w:val="5EAD12B8"/>
    <w:rsid w:val="5EBA7318"/>
    <w:rsid w:val="5EBEECD9"/>
    <w:rsid w:val="5EC6DE90"/>
    <w:rsid w:val="5ECCE487"/>
    <w:rsid w:val="5ED71CC2"/>
    <w:rsid w:val="5EF005D6"/>
    <w:rsid w:val="5EF00C7A"/>
    <w:rsid w:val="5EF17568"/>
    <w:rsid w:val="5EF837CA"/>
    <w:rsid w:val="5EFDDC16"/>
    <w:rsid w:val="5F00464D"/>
    <w:rsid w:val="5F092058"/>
    <w:rsid w:val="5F0B9151"/>
    <w:rsid w:val="5F0EDCEC"/>
    <w:rsid w:val="5F1BC3A1"/>
    <w:rsid w:val="5F1C2D76"/>
    <w:rsid w:val="5F203E96"/>
    <w:rsid w:val="5F273D93"/>
    <w:rsid w:val="5F330CA4"/>
    <w:rsid w:val="5F333536"/>
    <w:rsid w:val="5F4125AC"/>
    <w:rsid w:val="5F471752"/>
    <w:rsid w:val="5F5458C1"/>
    <w:rsid w:val="5F563F41"/>
    <w:rsid w:val="5F58A3A7"/>
    <w:rsid w:val="5F5907B1"/>
    <w:rsid w:val="5F77DF33"/>
    <w:rsid w:val="5F889C5E"/>
    <w:rsid w:val="5F8ACFAF"/>
    <w:rsid w:val="5F8B66F5"/>
    <w:rsid w:val="5F925774"/>
    <w:rsid w:val="5F92BBAE"/>
    <w:rsid w:val="5FA52952"/>
    <w:rsid w:val="5FAC8959"/>
    <w:rsid w:val="5FB0AFAE"/>
    <w:rsid w:val="5FB5BEE6"/>
    <w:rsid w:val="5FB70AE2"/>
    <w:rsid w:val="5FDB5311"/>
    <w:rsid w:val="5FE2D9DE"/>
    <w:rsid w:val="5FE55AAF"/>
    <w:rsid w:val="5FE8C625"/>
    <w:rsid w:val="5FFE53D5"/>
    <w:rsid w:val="6004D938"/>
    <w:rsid w:val="601C201F"/>
    <w:rsid w:val="601FB0CF"/>
    <w:rsid w:val="6035D282"/>
    <w:rsid w:val="604C9CC0"/>
    <w:rsid w:val="6050B0E3"/>
    <w:rsid w:val="6075ED8C"/>
    <w:rsid w:val="60766546"/>
    <w:rsid w:val="607FB118"/>
    <w:rsid w:val="60803CE5"/>
    <w:rsid w:val="608CE005"/>
    <w:rsid w:val="6093B958"/>
    <w:rsid w:val="60941D72"/>
    <w:rsid w:val="60A2ED01"/>
    <w:rsid w:val="60A3CE6F"/>
    <w:rsid w:val="60AD2888"/>
    <w:rsid w:val="60AE4EC9"/>
    <w:rsid w:val="60B5427D"/>
    <w:rsid w:val="60BEFEB0"/>
    <w:rsid w:val="60C25CD5"/>
    <w:rsid w:val="60C593EE"/>
    <w:rsid w:val="60C62F69"/>
    <w:rsid w:val="60CEB842"/>
    <w:rsid w:val="60D4A82D"/>
    <w:rsid w:val="60D701C0"/>
    <w:rsid w:val="60DC7B43"/>
    <w:rsid w:val="60EE9C1F"/>
    <w:rsid w:val="60EFE983"/>
    <w:rsid w:val="60F02922"/>
    <w:rsid w:val="60F4224D"/>
    <w:rsid w:val="60F89C2B"/>
    <w:rsid w:val="610C2152"/>
    <w:rsid w:val="610D3E10"/>
    <w:rsid w:val="611CEC2D"/>
    <w:rsid w:val="6126FA53"/>
    <w:rsid w:val="612F259F"/>
    <w:rsid w:val="612F991A"/>
    <w:rsid w:val="61310D59"/>
    <w:rsid w:val="613BC11F"/>
    <w:rsid w:val="613D5EB9"/>
    <w:rsid w:val="613E23E6"/>
    <w:rsid w:val="6156C5A6"/>
    <w:rsid w:val="615F3E7F"/>
    <w:rsid w:val="616C6D73"/>
    <w:rsid w:val="6171DDFE"/>
    <w:rsid w:val="617371CB"/>
    <w:rsid w:val="6186C233"/>
    <w:rsid w:val="618F9B90"/>
    <w:rsid w:val="6193210F"/>
    <w:rsid w:val="61A64217"/>
    <w:rsid w:val="61BAE6E3"/>
    <w:rsid w:val="61BD30A7"/>
    <w:rsid w:val="61C1E97A"/>
    <w:rsid w:val="61C67185"/>
    <w:rsid w:val="61C84388"/>
    <w:rsid w:val="61CB8B1D"/>
    <w:rsid w:val="61CD3A5E"/>
    <w:rsid w:val="61D14F55"/>
    <w:rsid w:val="61E2AEF2"/>
    <w:rsid w:val="61FEBB4F"/>
    <w:rsid w:val="6214E899"/>
    <w:rsid w:val="621983E7"/>
    <w:rsid w:val="6224F892"/>
    <w:rsid w:val="622B3883"/>
    <w:rsid w:val="622F5076"/>
    <w:rsid w:val="6232FC2F"/>
    <w:rsid w:val="6236A435"/>
    <w:rsid w:val="623AF82A"/>
    <w:rsid w:val="62428E42"/>
    <w:rsid w:val="6248F8E9"/>
    <w:rsid w:val="624C2FB8"/>
    <w:rsid w:val="624CCCC3"/>
    <w:rsid w:val="6254FC0E"/>
    <w:rsid w:val="6267AFCF"/>
    <w:rsid w:val="627D0255"/>
    <w:rsid w:val="62855F1C"/>
    <w:rsid w:val="628BF983"/>
    <w:rsid w:val="628FA838"/>
    <w:rsid w:val="6293E709"/>
    <w:rsid w:val="6297B19A"/>
    <w:rsid w:val="62991ABB"/>
    <w:rsid w:val="629DB6C0"/>
    <w:rsid w:val="62A5D3EE"/>
    <w:rsid w:val="62A9A6A1"/>
    <w:rsid w:val="62AB4786"/>
    <w:rsid w:val="62AC1BEF"/>
    <w:rsid w:val="62AF6AA5"/>
    <w:rsid w:val="62CB2D70"/>
    <w:rsid w:val="62CCB808"/>
    <w:rsid w:val="62CE5B9E"/>
    <w:rsid w:val="62D014F2"/>
    <w:rsid w:val="62D0BAF4"/>
    <w:rsid w:val="62E39D15"/>
    <w:rsid w:val="62E42A1B"/>
    <w:rsid w:val="62E7E203"/>
    <w:rsid w:val="63016E33"/>
    <w:rsid w:val="63022F8A"/>
    <w:rsid w:val="63086443"/>
    <w:rsid w:val="630A1E0D"/>
    <w:rsid w:val="630C3E9C"/>
    <w:rsid w:val="6314B718"/>
    <w:rsid w:val="6319143E"/>
    <w:rsid w:val="631C178F"/>
    <w:rsid w:val="632005BB"/>
    <w:rsid w:val="6322260B"/>
    <w:rsid w:val="63251B21"/>
    <w:rsid w:val="6326E9A7"/>
    <w:rsid w:val="6334215C"/>
    <w:rsid w:val="633F18A2"/>
    <w:rsid w:val="63401D73"/>
    <w:rsid w:val="6346DF45"/>
    <w:rsid w:val="63792BED"/>
    <w:rsid w:val="63843D82"/>
    <w:rsid w:val="63890791"/>
    <w:rsid w:val="638F1AD3"/>
    <w:rsid w:val="63942C57"/>
    <w:rsid w:val="6396049F"/>
    <w:rsid w:val="6398E07B"/>
    <w:rsid w:val="6399D680"/>
    <w:rsid w:val="639DA9FC"/>
    <w:rsid w:val="63AB0936"/>
    <w:rsid w:val="63B0011D"/>
    <w:rsid w:val="63B645CA"/>
    <w:rsid w:val="63BEC2E1"/>
    <w:rsid w:val="63CD046D"/>
    <w:rsid w:val="63CFF4FE"/>
    <w:rsid w:val="63D14D39"/>
    <w:rsid w:val="63E076BD"/>
    <w:rsid w:val="63E742F6"/>
    <w:rsid w:val="63F1F7FB"/>
    <w:rsid w:val="63F3AFB9"/>
    <w:rsid w:val="63F49A51"/>
    <w:rsid w:val="63FF0099"/>
    <w:rsid w:val="63FF9283"/>
    <w:rsid w:val="640B3B41"/>
    <w:rsid w:val="641329E6"/>
    <w:rsid w:val="642232D0"/>
    <w:rsid w:val="642FDB6F"/>
    <w:rsid w:val="643763A8"/>
    <w:rsid w:val="6437D5E4"/>
    <w:rsid w:val="64390CED"/>
    <w:rsid w:val="643AB29C"/>
    <w:rsid w:val="644E117F"/>
    <w:rsid w:val="644FB142"/>
    <w:rsid w:val="645E0042"/>
    <w:rsid w:val="646426CC"/>
    <w:rsid w:val="646BBF68"/>
    <w:rsid w:val="646D4858"/>
    <w:rsid w:val="647ED5A6"/>
    <w:rsid w:val="6484396B"/>
    <w:rsid w:val="6490D10A"/>
    <w:rsid w:val="649AEF58"/>
    <w:rsid w:val="649DFD91"/>
    <w:rsid w:val="649E118F"/>
    <w:rsid w:val="649FF702"/>
    <w:rsid w:val="64AB51A8"/>
    <w:rsid w:val="64B42D25"/>
    <w:rsid w:val="64C3285C"/>
    <w:rsid w:val="64CA38B4"/>
    <w:rsid w:val="64CCF063"/>
    <w:rsid w:val="64CE4A4F"/>
    <w:rsid w:val="64CEB53F"/>
    <w:rsid w:val="64E3D395"/>
    <w:rsid w:val="64E74367"/>
    <w:rsid w:val="64E772AC"/>
    <w:rsid w:val="64E95DF4"/>
    <w:rsid w:val="64EF9181"/>
    <w:rsid w:val="64F09B52"/>
    <w:rsid w:val="65001547"/>
    <w:rsid w:val="6508C992"/>
    <w:rsid w:val="650A8460"/>
    <w:rsid w:val="650C60FD"/>
    <w:rsid w:val="650F88C5"/>
    <w:rsid w:val="6510F789"/>
    <w:rsid w:val="6526FFCB"/>
    <w:rsid w:val="6530B56C"/>
    <w:rsid w:val="6541173E"/>
    <w:rsid w:val="654E1F56"/>
    <w:rsid w:val="6556FA68"/>
    <w:rsid w:val="655D0144"/>
    <w:rsid w:val="6560DB2A"/>
    <w:rsid w:val="656542C6"/>
    <w:rsid w:val="65990511"/>
    <w:rsid w:val="659E1732"/>
    <w:rsid w:val="65A036CB"/>
    <w:rsid w:val="65A367E4"/>
    <w:rsid w:val="65A92DE1"/>
    <w:rsid w:val="65AEC34E"/>
    <w:rsid w:val="65B0D26B"/>
    <w:rsid w:val="65B96882"/>
    <w:rsid w:val="65BF92FF"/>
    <w:rsid w:val="65BFDC5A"/>
    <w:rsid w:val="65C39A45"/>
    <w:rsid w:val="65C931D8"/>
    <w:rsid w:val="65D236C1"/>
    <w:rsid w:val="65DCC2A2"/>
    <w:rsid w:val="65E1DA47"/>
    <w:rsid w:val="65E8516B"/>
    <w:rsid w:val="6610485D"/>
    <w:rsid w:val="6626CA56"/>
    <w:rsid w:val="6627532D"/>
    <w:rsid w:val="662C4906"/>
    <w:rsid w:val="662C8925"/>
    <w:rsid w:val="6641127F"/>
    <w:rsid w:val="6641CF76"/>
    <w:rsid w:val="664E1302"/>
    <w:rsid w:val="665328B4"/>
    <w:rsid w:val="665383D0"/>
    <w:rsid w:val="665E89B0"/>
    <w:rsid w:val="66683B8B"/>
    <w:rsid w:val="666B7780"/>
    <w:rsid w:val="666C807A"/>
    <w:rsid w:val="66739FA7"/>
    <w:rsid w:val="6676B57D"/>
    <w:rsid w:val="66778E64"/>
    <w:rsid w:val="6677BE35"/>
    <w:rsid w:val="66A35CC7"/>
    <w:rsid w:val="66A85B47"/>
    <w:rsid w:val="66AC3782"/>
    <w:rsid w:val="66CC5992"/>
    <w:rsid w:val="66CE5195"/>
    <w:rsid w:val="66D711DC"/>
    <w:rsid w:val="66D7774A"/>
    <w:rsid w:val="66DD2DCB"/>
    <w:rsid w:val="66E2C43F"/>
    <w:rsid w:val="66EB8ADF"/>
    <w:rsid w:val="66ECA04E"/>
    <w:rsid w:val="6704C932"/>
    <w:rsid w:val="67086B60"/>
    <w:rsid w:val="6717A20E"/>
    <w:rsid w:val="671D9BF8"/>
    <w:rsid w:val="672944CF"/>
    <w:rsid w:val="67330F34"/>
    <w:rsid w:val="6734D572"/>
    <w:rsid w:val="67358281"/>
    <w:rsid w:val="673AB8E4"/>
    <w:rsid w:val="673BB710"/>
    <w:rsid w:val="673BBCF8"/>
    <w:rsid w:val="673C0F62"/>
    <w:rsid w:val="673F5CAA"/>
    <w:rsid w:val="674984BD"/>
    <w:rsid w:val="674BF6F8"/>
    <w:rsid w:val="6750F53A"/>
    <w:rsid w:val="6758B91D"/>
    <w:rsid w:val="675F6AA6"/>
    <w:rsid w:val="67687F72"/>
    <w:rsid w:val="677359AB"/>
    <w:rsid w:val="67794ED5"/>
    <w:rsid w:val="677BF5ED"/>
    <w:rsid w:val="678A9E1B"/>
    <w:rsid w:val="678AE480"/>
    <w:rsid w:val="67950916"/>
    <w:rsid w:val="6799C8D5"/>
    <w:rsid w:val="67AA0F76"/>
    <w:rsid w:val="67AE53C9"/>
    <w:rsid w:val="67B422A8"/>
    <w:rsid w:val="67B670BC"/>
    <w:rsid w:val="67C43DA3"/>
    <w:rsid w:val="67CEF675"/>
    <w:rsid w:val="67F61C93"/>
    <w:rsid w:val="680199C1"/>
    <w:rsid w:val="680B5EA6"/>
    <w:rsid w:val="680F0522"/>
    <w:rsid w:val="680F7008"/>
    <w:rsid w:val="681560ED"/>
    <w:rsid w:val="6816A18B"/>
    <w:rsid w:val="68201174"/>
    <w:rsid w:val="68273D62"/>
    <w:rsid w:val="68279C70"/>
    <w:rsid w:val="682A4644"/>
    <w:rsid w:val="682C7E73"/>
    <w:rsid w:val="682E37E3"/>
    <w:rsid w:val="683DA5E0"/>
    <w:rsid w:val="683E0A2E"/>
    <w:rsid w:val="686D3AAA"/>
    <w:rsid w:val="68730B42"/>
    <w:rsid w:val="6873C6CD"/>
    <w:rsid w:val="687567E6"/>
    <w:rsid w:val="688963D6"/>
    <w:rsid w:val="688F3AB9"/>
    <w:rsid w:val="688F52AD"/>
    <w:rsid w:val="68920B1D"/>
    <w:rsid w:val="6895FA74"/>
    <w:rsid w:val="689C10A4"/>
    <w:rsid w:val="689E19D2"/>
    <w:rsid w:val="68B04CE7"/>
    <w:rsid w:val="68C836D9"/>
    <w:rsid w:val="68CDC3E6"/>
    <w:rsid w:val="68D28AE7"/>
    <w:rsid w:val="68D54726"/>
    <w:rsid w:val="68D6D275"/>
    <w:rsid w:val="68EAA141"/>
    <w:rsid w:val="68FB671D"/>
    <w:rsid w:val="68FF1E79"/>
    <w:rsid w:val="69009BB7"/>
    <w:rsid w:val="69055864"/>
    <w:rsid w:val="6909DBA0"/>
    <w:rsid w:val="690D4723"/>
    <w:rsid w:val="69123C94"/>
    <w:rsid w:val="69168A9F"/>
    <w:rsid w:val="691935A9"/>
    <w:rsid w:val="691E7AFE"/>
    <w:rsid w:val="69214108"/>
    <w:rsid w:val="69271037"/>
    <w:rsid w:val="6933EE57"/>
    <w:rsid w:val="6936615F"/>
    <w:rsid w:val="6940748B"/>
    <w:rsid w:val="69468180"/>
    <w:rsid w:val="69671CCC"/>
    <w:rsid w:val="696F7746"/>
    <w:rsid w:val="6978B341"/>
    <w:rsid w:val="6980C712"/>
    <w:rsid w:val="6981648B"/>
    <w:rsid w:val="6982A6A7"/>
    <w:rsid w:val="6982B809"/>
    <w:rsid w:val="6982FDAC"/>
    <w:rsid w:val="698582C5"/>
    <w:rsid w:val="6998B9F9"/>
    <w:rsid w:val="69A015C8"/>
    <w:rsid w:val="69AF177F"/>
    <w:rsid w:val="69B0A890"/>
    <w:rsid w:val="69B19F52"/>
    <w:rsid w:val="69B1D2EC"/>
    <w:rsid w:val="69B275D8"/>
    <w:rsid w:val="69B673C4"/>
    <w:rsid w:val="69B702D0"/>
    <w:rsid w:val="69B70465"/>
    <w:rsid w:val="69B91CAD"/>
    <w:rsid w:val="69BE5AD0"/>
    <w:rsid w:val="69C54DBF"/>
    <w:rsid w:val="69EEFDFA"/>
    <w:rsid w:val="69F4E84C"/>
    <w:rsid w:val="69F59247"/>
    <w:rsid w:val="69FE25A0"/>
    <w:rsid w:val="6A0AFAAF"/>
    <w:rsid w:val="6A0E8B81"/>
    <w:rsid w:val="6A130D41"/>
    <w:rsid w:val="6A13542E"/>
    <w:rsid w:val="6A137ACC"/>
    <w:rsid w:val="6A172A6C"/>
    <w:rsid w:val="6A1E112E"/>
    <w:rsid w:val="6A2567DE"/>
    <w:rsid w:val="6A29AA7E"/>
    <w:rsid w:val="6A2C9A61"/>
    <w:rsid w:val="6A2E41E7"/>
    <w:rsid w:val="6A2EA70B"/>
    <w:rsid w:val="6A2F15B5"/>
    <w:rsid w:val="6A4B48C1"/>
    <w:rsid w:val="6A56A51C"/>
    <w:rsid w:val="6A5C5F54"/>
    <w:rsid w:val="6A62F13D"/>
    <w:rsid w:val="6A683BDA"/>
    <w:rsid w:val="6A6A931D"/>
    <w:rsid w:val="6A803D82"/>
    <w:rsid w:val="6A84438E"/>
    <w:rsid w:val="6A873D5A"/>
    <w:rsid w:val="6A946DBF"/>
    <w:rsid w:val="6A982448"/>
    <w:rsid w:val="6A9F682D"/>
    <w:rsid w:val="6AA4E71B"/>
    <w:rsid w:val="6AA99CD8"/>
    <w:rsid w:val="6AB6E216"/>
    <w:rsid w:val="6AB922ED"/>
    <w:rsid w:val="6ABBCB28"/>
    <w:rsid w:val="6ABE43EA"/>
    <w:rsid w:val="6AC7E3FA"/>
    <w:rsid w:val="6ACEF3C1"/>
    <w:rsid w:val="6AD568BC"/>
    <w:rsid w:val="6AE008C9"/>
    <w:rsid w:val="6AE8AFCE"/>
    <w:rsid w:val="6AF9E57E"/>
    <w:rsid w:val="6AFAA7D0"/>
    <w:rsid w:val="6B113C2D"/>
    <w:rsid w:val="6B150D10"/>
    <w:rsid w:val="6B154099"/>
    <w:rsid w:val="6B202792"/>
    <w:rsid w:val="6B277646"/>
    <w:rsid w:val="6B457959"/>
    <w:rsid w:val="6B5CD401"/>
    <w:rsid w:val="6B6C5CF7"/>
    <w:rsid w:val="6B780681"/>
    <w:rsid w:val="6B87C3D3"/>
    <w:rsid w:val="6B98FEAA"/>
    <w:rsid w:val="6BA1F741"/>
    <w:rsid w:val="6BCA527D"/>
    <w:rsid w:val="6BCB3403"/>
    <w:rsid w:val="6BD4A766"/>
    <w:rsid w:val="6BD83A55"/>
    <w:rsid w:val="6BDAC996"/>
    <w:rsid w:val="6BE2380E"/>
    <w:rsid w:val="6BED6D73"/>
    <w:rsid w:val="6C084695"/>
    <w:rsid w:val="6C0AC4AB"/>
    <w:rsid w:val="6C11C5CC"/>
    <w:rsid w:val="6C21983C"/>
    <w:rsid w:val="6C279DEE"/>
    <w:rsid w:val="6C27B1FD"/>
    <w:rsid w:val="6C368C39"/>
    <w:rsid w:val="6C415CA1"/>
    <w:rsid w:val="6C4CC995"/>
    <w:rsid w:val="6C4E1220"/>
    <w:rsid w:val="6C4E3A0F"/>
    <w:rsid w:val="6C645E21"/>
    <w:rsid w:val="6C6D81D8"/>
    <w:rsid w:val="6C6FAB92"/>
    <w:rsid w:val="6C76AC18"/>
    <w:rsid w:val="6C8047C3"/>
    <w:rsid w:val="6C8D419F"/>
    <w:rsid w:val="6C8F3D82"/>
    <w:rsid w:val="6C8FECDF"/>
    <w:rsid w:val="6C949254"/>
    <w:rsid w:val="6C9581A5"/>
    <w:rsid w:val="6CA9DEAC"/>
    <w:rsid w:val="6CB110FA"/>
    <w:rsid w:val="6CC4F9FB"/>
    <w:rsid w:val="6CD3940A"/>
    <w:rsid w:val="6CD4F099"/>
    <w:rsid w:val="6CD723D7"/>
    <w:rsid w:val="6CDCABEE"/>
    <w:rsid w:val="6CE149BA"/>
    <w:rsid w:val="6D0320BD"/>
    <w:rsid w:val="6D149329"/>
    <w:rsid w:val="6D181035"/>
    <w:rsid w:val="6D1EBCC9"/>
    <w:rsid w:val="6D21C0EC"/>
    <w:rsid w:val="6D2BF577"/>
    <w:rsid w:val="6D2F0D01"/>
    <w:rsid w:val="6D48D34C"/>
    <w:rsid w:val="6D574F6A"/>
    <w:rsid w:val="6D5BE808"/>
    <w:rsid w:val="6D5F3C9A"/>
    <w:rsid w:val="6D6A593F"/>
    <w:rsid w:val="6D6BE032"/>
    <w:rsid w:val="6D740AB6"/>
    <w:rsid w:val="6D7955D9"/>
    <w:rsid w:val="6D79C744"/>
    <w:rsid w:val="6D8879E9"/>
    <w:rsid w:val="6D92ED75"/>
    <w:rsid w:val="6DAF3BFC"/>
    <w:rsid w:val="6DB22E66"/>
    <w:rsid w:val="6DB3F6CA"/>
    <w:rsid w:val="6DB43273"/>
    <w:rsid w:val="6DB9101E"/>
    <w:rsid w:val="6DB97DD2"/>
    <w:rsid w:val="6DBAC3FF"/>
    <w:rsid w:val="6DBB23F5"/>
    <w:rsid w:val="6DBD466E"/>
    <w:rsid w:val="6DED636D"/>
    <w:rsid w:val="6DF73165"/>
    <w:rsid w:val="6DFEBBB6"/>
    <w:rsid w:val="6E02EFC7"/>
    <w:rsid w:val="6E0BDA89"/>
    <w:rsid w:val="6E0F9D8F"/>
    <w:rsid w:val="6E111C06"/>
    <w:rsid w:val="6E184C64"/>
    <w:rsid w:val="6E241BE6"/>
    <w:rsid w:val="6E2C8144"/>
    <w:rsid w:val="6E2D52FB"/>
    <w:rsid w:val="6E2ECA48"/>
    <w:rsid w:val="6E3EF621"/>
    <w:rsid w:val="6E40051F"/>
    <w:rsid w:val="6E4E8149"/>
    <w:rsid w:val="6E57CDBB"/>
    <w:rsid w:val="6E5C6CCD"/>
    <w:rsid w:val="6E62B766"/>
    <w:rsid w:val="6E67E8DB"/>
    <w:rsid w:val="6E6FF415"/>
    <w:rsid w:val="6E824D46"/>
    <w:rsid w:val="6E8ADC62"/>
    <w:rsid w:val="6E8CE3B7"/>
    <w:rsid w:val="6E90403A"/>
    <w:rsid w:val="6E9B1004"/>
    <w:rsid w:val="6EB73142"/>
    <w:rsid w:val="6EB7CEB6"/>
    <w:rsid w:val="6EB7D29E"/>
    <w:rsid w:val="6ECA2BDD"/>
    <w:rsid w:val="6ED0CE51"/>
    <w:rsid w:val="6EDC534C"/>
    <w:rsid w:val="6EE18D1E"/>
    <w:rsid w:val="6EE19F95"/>
    <w:rsid w:val="6EE27D4A"/>
    <w:rsid w:val="6EEAF5D7"/>
    <w:rsid w:val="6EF9A2CA"/>
    <w:rsid w:val="6EFA621F"/>
    <w:rsid w:val="6F159579"/>
    <w:rsid w:val="6F17D856"/>
    <w:rsid w:val="6F1E2F8A"/>
    <w:rsid w:val="6F23BD4E"/>
    <w:rsid w:val="6F265010"/>
    <w:rsid w:val="6F26F672"/>
    <w:rsid w:val="6F325FDE"/>
    <w:rsid w:val="6F385AB6"/>
    <w:rsid w:val="6F3D3050"/>
    <w:rsid w:val="6F433C1F"/>
    <w:rsid w:val="6F4CB628"/>
    <w:rsid w:val="6F5075D4"/>
    <w:rsid w:val="6F541635"/>
    <w:rsid w:val="6F5A68E2"/>
    <w:rsid w:val="6F5D5AEC"/>
    <w:rsid w:val="6F5E92FD"/>
    <w:rsid w:val="6F5EB039"/>
    <w:rsid w:val="6F67137C"/>
    <w:rsid w:val="6F6C616B"/>
    <w:rsid w:val="6F6D84F7"/>
    <w:rsid w:val="6F8C54A2"/>
    <w:rsid w:val="6F967B48"/>
    <w:rsid w:val="6F9AA39B"/>
    <w:rsid w:val="6FACE44E"/>
    <w:rsid w:val="6FAF7775"/>
    <w:rsid w:val="6FB32192"/>
    <w:rsid w:val="6FB65027"/>
    <w:rsid w:val="6FB75FAE"/>
    <w:rsid w:val="6FC2AD23"/>
    <w:rsid w:val="6FD6FE57"/>
    <w:rsid w:val="6FDBD580"/>
    <w:rsid w:val="6FDEF501"/>
    <w:rsid w:val="6FE61A90"/>
    <w:rsid w:val="6FE8D8AC"/>
    <w:rsid w:val="7000FBA7"/>
    <w:rsid w:val="70033CC8"/>
    <w:rsid w:val="7003B04D"/>
    <w:rsid w:val="7012EA54"/>
    <w:rsid w:val="7019427A"/>
    <w:rsid w:val="70243DD7"/>
    <w:rsid w:val="702E99AD"/>
    <w:rsid w:val="7030E03A"/>
    <w:rsid w:val="703AAFFF"/>
    <w:rsid w:val="703D01E4"/>
    <w:rsid w:val="7049982D"/>
    <w:rsid w:val="704F3962"/>
    <w:rsid w:val="706AAC51"/>
    <w:rsid w:val="706D1515"/>
    <w:rsid w:val="7076FB5E"/>
    <w:rsid w:val="707B4A8D"/>
    <w:rsid w:val="7080A2AB"/>
    <w:rsid w:val="708135B1"/>
    <w:rsid w:val="708385C3"/>
    <w:rsid w:val="7086C638"/>
    <w:rsid w:val="7093A916"/>
    <w:rsid w:val="7098959B"/>
    <w:rsid w:val="7099099E"/>
    <w:rsid w:val="709A4C9E"/>
    <w:rsid w:val="70A0AF20"/>
    <w:rsid w:val="70A8FB9E"/>
    <w:rsid w:val="70BE18BF"/>
    <w:rsid w:val="70C166CA"/>
    <w:rsid w:val="70C9624E"/>
    <w:rsid w:val="70CEEB13"/>
    <w:rsid w:val="70DD6B13"/>
    <w:rsid w:val="70E3F927"/>
    <w:rsid w:val="70E699A6"/>
    <w:rsid w:val="70E81FC7"/>
    <w:rsid w:val="70E9918F"/>
    <w:rsid w:val="70EFE39A"/>
    <w:rsid w:val="70F4F16B"/>
    <w:rsid w:val="70FAF588"/>
    <w:rsid w:val="70FC0AD7"/>
    <w:rsid w:val="70FDAE45"/>
    <w:rsid w:val="7102421E"/>
    <w:rsid w:val="7104BFE9"/>
    <w:rsid w:val="7109DA88"/>
    <w:rsid w:val="7113B1F0"/>
    <w:rsid w:val="711B9629"/>
    <w:rsid w:val="711E3464"/>
    <w:rsid w:val="712059F1"/>
    <w:rsid w:val="7125324B"/>
    <w:rsid w:val="71268CF3"/>
    <w:rsid w:val="712793C3"/>
    <w:rsid w:val="71425A0C"/>
    <w:rsid w:val="7145E2A6"/>
    <w:rsid w:val="71466F94"/>
    <w:rsid w:val="71492B02"/>
    <w:rsid w:val="715E3FDA"/>
    <w:rsid w:val="715F6B9D"/>
    <w:rsid w:val="7167CEE3"/>
    <w:rsid w:val="716943D6"/>
    <w:rsid w:val="716F02AC"/>
    <w:rsid w:val="7173E54B"/>
    <w:rsid w:val="7177A5E1"/>
    <w:rsid w:val="717E65F2"/>
    <w:rsid w:val="718C8FDF"/>
    <w:rsid w:val="718E0CAA"/>
    <w:rsid w:val="719911A2"/>
    <w:rsid w:val="71ACCD57"/>
    <w:rsid w:val="71BE082E"/>
    <w:rsid w:val="71DC497C"/>
    <w:rsid w:val="71E2C640"/>
    <w:rsid w:val="71E7077C"/>
    <w:rsid w:val="71F7520E"/>
    <w:rsid w:val="72021929"/>
    <w:rsid w:val="7206E9BC"/>
    <w:rsid w:val="721572E7"/>
    <w:rsid w:val="721D4A45"/>
    <w:rsid w:val="722217B6"/>
    <w:rsid w:val="72246C34"/>
    <w:rsid w:val="7226AAF5"/>
    <w:rsid w:val="722BB3F8"/>
    <w:rsid w:val="723347A2"/>
    <w:rsid w:val="72370E86"/>
    <w:rsid w:val="723CB2E7"/>
    <w:rsid w:val="7245F456"/>
    <w:rsid w:val="7252F860"/>
    <w:rsid w:val="72531590"/>
    <w:rsid w:val="7256A0DB"/>
    <w:rsid w:val="7258BF48"/>
    <w:rsid w:val="725D15D6"/>
    <w:rsid w:val="725E4734"/>
    <w:rsid w:val="725E4E64"/>
    <w:rsid w:val="726E9245"/>
    <w:rsid w:val="726F9106"/>
    <w:rsid w:val="728A5F39"/>
    <w:rsid w:val="72975627"/>
    <w:rsid w:val="72A02EE0"/>
    <w:rsid w:val="72AB38C8"/>
    <w:rsid w:val="72AB7A6D"/>
    <w:rsid w:val="72ACFF5A"/>
    <w:rsid w:val="72B0B173"/>
    <w:rsid w:val="72B6DFC7"/>
    <w:rsid w:val="72B93EDD"/>
    <w:rsid w:val="72BC74A7"/>
    <w:rsid w:val="72BFF2F3"/>
    <w:rsid w:val="72C25D54"/>
    <w:rsid w:val="72C50613"/>
    <w:rsid w:val="72C6FA90"/>
    <w:rsid w:val="72CB3ED7"/>
    <w:rsid w:val="72CD24D5"/>
    <w:rsid w:val="72CD9936"/>
    <w:rsid w:val="72CDE11D"/>
    <w:rsid w:val="72CE1620"/>
    <w:rsid w:val="72CF0BD7"/>
    <w:rsid w:val="72DB48F8"/>
    <w:rsid w:val="72E16087"/>
    <w:rsid w:val="72EC0B3B"/>
    <w:rsid w:val="72FA05E4"/>
    <w:rsid w:val="72FA4DE5"/>
    <w:rsid w:val="72FD312F"/>
    <w:rsid w:val="72FDA2C5"/>
    <w:rsid w:val="73104B55"/>
    <w:rsid w:val="7314E45C"/>
    <w:rsid w:val="731A28E9"/>
    <w:rsid w:val="7320527E"/>
    <w:rsid w:val="73235B11"/>
    <w:rsid w:val="732A4B0F"/>
    <w:rsid w:val="732F227C"/>
    <w:rsid w:val="7330202F"/>
    <w:rsid w:val="73362F66"/>
    <w:rsid w:val="73487493"/>
    <w:rsid w:val="73489DB8"/>
    <w:rsid w:val="7349167E"/>
    <w:rsid w:val="735B8BDD"/>
    <w:rsid w:val="735E2EC3"/>
    <w:rsid w:val="735EF9B5"/>
    <w:rsid w:val="7362109C"/>
    <w:rsid w:val="7369B9EC"/>
    <w:rsid w:val="737B2AE0"/>
    <w:rsid w:val="737FB4D0"/>
    <w:rsid w:val="738A60FF"/>
    <w:rsid w:val="73967337"/>
    <w:rsid w:val="73A6D431"/>
    <w:rsid w:val="73AC5529"/>
    <w:rsid w:val="73AECC57"/>
    <w:rsid w:val="73BB4041"/>
    <w:rsid w:val="73C5FB91"/>
    <w:rsid w:val="73C83006"/>
    <w:rsid w:val="73CA59D2"/>
    <w:rsid w:val="73D1C8A1"/>
    <w:rsid w:val="73D7747B"/>
    <w:rsid w:val="73DA6C77"/>
    <w:rsid w:val="73DB7D86"/>
    <w:rsid w:val="73DCC1D7"/>
    <w:rsid w:val="73EA65E9"/>
    <w:rsid w:val="73EC1762"/>
    <w:rsid w:val="73ECE31C"/>
    <w:rsid w:val="73F2FF8E"/>
    <w:rsid w:val="73FB2889"/>
    <w:rsid w:val="7401D208"/>
    <w:rsid w:val="74035471"/>
    <w:rsid w:val="7404C85A"/>
    <w:rsid w:val="74091F10"/>
    <w:rsid w:val="741C4B2B"/>
    <w:rsid w:val="7430AEBE"/>
    <w:rsid w:val="7435C64C"/>
    <w:rsid w:val="743B23FE"/>
    <w:rsid w:val="744013E8"/>
    <w:rsid w:val="744052DA"/>
    <w:rsid w:val="7445F4DF"/>
    <w:rsid w:val="7447845B"/>
    <w:rsid w:val="744A3252"/>
    <w:rsid w:val="745F66C6"/>
    <w:rsid w:val="7472314B"/>
    <w:rsid w:val="747CB9C3"/>
    <w:rsid w:val="74818E25"/>
    <w:rsid w:val="748B0C4A"/>
    <w:rsid w:val="748B59A8"/>
    <w:rsid w:val="7499E5C3"/>
    <w:rsid w:val="74AAF221"/>
    <w:rsid w:val="74AE1988"/>
    <w:rsid w:val="74B78740"/>
    <w:rsid w:val="74B7D32E"/>
    <w:rsid w:val="74B87780"/>
    <w:rsid w:val="74BC273B"/>
    <w:rsid w:val="74C0DE96"/>
    <w:rsid w:val="74C77F57"/>
    <w:rsid w:val="74C8E88F"/>
    <w:rsid w:val="74CB965E"/>
    <w:rsid w:val="74D43670"/>
    <w:rsid w:val="74D6ADEB"/>
    <w:rsid w:val="74D8B970"/>
    <w:rsid w:val="74D8F90E"/>
    <w:rsid w:val="74DE9B71"/>
    <w:rsid w:val="74E5C187"/>
    <w:rsid w:val="74E66657"/>
    <w:rsid w:val="74F351A6"/>
    <w:rsid w:val="74F48593"/>
    <w:rsid w:val="74F4D4AE"/>
    <w:rsid w:val="74F511B5"/>
    <w:rsid w:val="74F5A8F0"/>
    <w:rsid w:val="74F8B33C"/>
    <w:rsid w:val="7508615C"/>
    <w:rsid w:val="7510E48C"/>
    <w:rsid w:val="75162543"/>
    <w:rsid w:val="751E7D8C"/>
    <w:rsid w:val="751E8485"/>
    <w:rsid w:val="752B7A60"/>
    <w:rsid w:val="752CE938"/>
    <w:rsid w:val="75326C73"/>
    <w:rsid w:val="7532DB61"/>
    <w:rsid w:val="753320D9"/>
    <w:rsid w:val="753A0BBF"/>
    <w:rsid w:val="753F1076"/>
    <w:rsid w:val="75419B72"/>
    <w:rsid w:val="754EC564"/>
    <w:rsid w:val="75584FE6"/>
    <w:rsid w:val="7558C285"/>
    <w:rsid w:val="75596FBB"/>
    <w:rsid w:val="75696F09"/>
    <w:rsid w:val="756CE220"/>
    <w:rsid w:val="757680E0"/>
    <w:rsid w:val="757DE531"/>
    <w:rsid w:val="758A53B2"/>
    <w:rsid w:val="759066F4"/>
    <w:rsid w:val="7596007E"/>
    <w:rsid w:val="75983CFB"/>
    <w:rsid w:val="75AE33CD"/>
    <w:rsid w:val="75BD15E9"/>
    <w:rsid w:val="75C1E8C7"/>
    <w:rsid w:val="75C41EF2"/>
    <w:rsid w:val="75CB3670"/>
    <w:rsid w:val="75CC21C3"/>
    <w:rsid w:val="75DB5FA2"/>
    <w:rsid w:val="75E2D98A"/>
    <w:rsid w:val="75F14477"/>
    <w:rsid w:val="75F9BD9E"/>
    <w:rsid w:val="7607195B"/>
    <w:rsid w:val="760B7AE9"/>
    <w:rsid w:val="76116643"/>
    <w:rsid w:val="7616D9AF"/>
    <w:rsid w:val="761C805E"/>
    <w:rsid w:val="7622C5E0"/>
    <w:rsid w:val="762F4795"/>
    <w:rsid w:val="7634497F"/>
    <w:rsid w:val="76344C50"/>
    <w:rsid w:val="7637E3B9"/>
    <w:rsid w:val="763C1772"/>
    <w:rsid w:val="764633CF"/>
    <w:rsid w:val="764D20EC"/>
    <w:rsid w:val="765005BA"/>
    <w:rsid w:val="7657F03F"/>
    <w:rsid w:val="7660A6F9"/>
    <w:rsid w:val="7666C33E"/>
    <w:rsid w:val="766CF881"/>
    <w:rsid w:val="76727E4C"/>
    <w:rsid w:val="7674A338"/>
    <w:rsid w:val="76808F6F"/>
    <w:rsid w:val="76893B45"/>
    <w:rsid w:val="768D8939"/>
    <w:rsid w:val="7693CDB9"/>
    <w:rsid w:val="769C33C7"/>
    <w:rsid w:val="76A4C259"/>
    <w:rsid w:val="76A58AA7"/>
    <w:rsid w:val="76A5D7DB"/>
    <w:rsid w:val="76AC04B9"/>
    <w:rsid w:val="76B98ECF"/>
    <w:rsid w:val="76BF54AD"/>
    <w:rsid w:val="76C16137"/>
    <w:rsid w:val="76D62496"/>
    <w:rsid w:val="76D79000"/>
    <w:rsid w:val="76E35E1C"/>
    <w:rsid w:val="76EA10E1"/>
    <w:rsid w:val="76EE1A36"/>
    <w:rsid w:val="76EEA4C7"/>
    <w:rsid w:val="76F492E6"/>
    <w:rsid w:val="77010E95"/>
    <w:rsid w:val="7705C44C"/>
    <w:rsid w:val="77065B84"/>
    <w:rsid w:val="77154BDB"/>
    <w:rsid w:val="77212B80"/>
    <w:rsid w:val="772B4893"/>
    <w:rsid w:val="77432992"/>
    <w:rsid w:val="7743A5AE"/>
    <w:rsid w:val="77440B71"/>
    <w:rsid w:val="77465E25"/>
    <w:rsid w:val="7748D142"/>
    <w:rsid w:val="774D8908"/>
    <w:rsid w:val="7754F49A"/>
    <w:rsid w:val="775CE1EE"/>
    <w:rsid w:val="7767C5A6"/>
    <w:rsid w:val="7768C6CA"/>
    <w:rsid w:val="776D9CFE"/>
    <w:rsid w:val="776FECB3"/>
    <w:rsid w:val="777C7A7C"/>
    <w:rsid w:val="778D75E8"/>
    <w:rsid w:val="7794F037"/>
    <w:rsid w:val="77994C7A"/>
    <w:rsid w:val="77A07ED8"/>
    <w:rsid w:val="77AEB11F"/>
    <w:rsid w:val="77AEEE19"/>
    <w:rsid w:val="77BE396D"/>
    <w:rsid w:val="77C08893"/>
    <w:rsid w:val="77C76B90"/>
    <w:rsid w:val="77C89CDC"/>
    <w:rsid w:val="77CA9047"/>
    <w:rsid w:val="77D7D3E7"/>
    <w:rsid w:val="77E302B8"/>
    <w:rsid w:val="77E58D30"/>
    <w:rsid w:val="77FD733C"/>
    <w:rsid w:val="7802939F"/>
    <w:rsid w:val="7807BF2D"/>
    <w:rsid w:val="780E6B0A"/>
    <w:rsid w:val="782E44EA"/>
    <w:rsid w:val="78325711"/>
    <w:rsid w:val="7833B873"/>
    <w:rsid w:val="7852A15A"/>
    <w:rsid w:val="786A0D35"/>
    <w:rsid w:val="78752C3D"/>
    <w:rsid w:val="78795D63"/>
    <w:rsid w:val="7883061E"/>
    <w:rsid w:val="788964B8"/>
    <w:rsid w:val="788CFB7B"/>
    <w:rsid w:val="78928A58"/>
    <w:rsid w:val="78981697"/>
    <w:rsid w:val="789D52A9"/>
    <w:rsid w:val="78A55E83"/>
    <w:rsid w:val="78AB3CE8"/>
    <w:rsid w:val="78BABBED"/>
    <w:rsid w:val="78C0DCDA"/>
    <w:rsid w:val="78C6FAD1"/>
    <w:rsid w:val="78CAAB00"/>
    <w:rsid w:val="78D007D9"/>
    <w:rsid w:val="78D67D81"/>
    <w:rsid w:val="78D98C62"/>
    <w:rsid w:val="78DD884B"/>
    <w:rsid w:val="78E78F83"/>
    <w:rsid w:val="78E8D77A"/>
    <w:rsid w:val="78E9F2D9"/>
    <w:rsid w:val="78EA6C86"/>
    <w:rsid w:val="78F044C0"/>
    <w:rsid w:val="78FEC0EA"/>
    <w:rsid w:val="790280B5"/>
    <w:rsid w:val="79128471"/>
    <w:rsid w:val="7917CC95"/>
    <w:rsid w:val="79185C8C"/>
    <w:rsid w:val="7936488A"/>
    <w:rsid w:val="793E33DB"/>
    <w:rsid w:val="79490705"/>
    <w:rsid w:val="7950F48B"/>
    <w:rsid w:val="795CD651"/>
    <w:rsid w:val="7969C360"/>
    <w:rsid w:val="796E48ED"/>
    <w:rsid w:val="79717CEF"/>
    <w:rsid w:val="7973D1CC"/>
    <w:rsid w:val="797A00CD"/>
    <w:rsid w:val="797EC225"/>
    <w:rsid w:val="797FF919"/>
    <w:rsid w:val="7980B084"/>
    <w:rsid w:val="7982E5B5"/>
    <w:rsid w:val="79859B10"/>
    <w:rsid w:val="798626F5"/>
    <w:rsid w:val="798B10EC"/>
    <w:rsid w:val="79983C67"/>
    <w:rsid w:val="799CDB22"/>
    <w:rsid w:val="799E32BF"/>
    <w:rsid w:val="79A38427"/>
    <w:rsid w:val="79AFA88B"/>
    <w:rsid w:val="79B7EF2F"/>
    <w:rsid w:val="79B93C11"/>
    <w:rsid w:val="79C1101E"/>
    <w:rsid w:val="79C43DFF"/>
    <w:rsid w:val="79CBE91E"/>
    <w:rsid w:val="79CE3304"/>
    <w:rsid w:val="79DA3194"/>
    <w:rsid w:val="79DB4D04"/>
    <w:rsid w:val="79E49A48"/>
    <w:rsid w:val="79F3E6ED"/>
    <w:rsid w:val="79F7CAA6"/>
    <w:rsid w:val="79FE36B9"/>
    <w:rsid w:val="7A0CAF9B"/>
    <w:rsid w:val="7A115E0B"/>
    <w:rsid w:val="7A1CA261"/>
    <w:rsid w:val="7A205CFA"/>
    <w:rsid w:val="7A235544"/>
    <w:rsid w:val="7A26D44F"/>
    <w:rsid w:val="7A280687"/>
    <w:rsid w:val="7A2BD27B"/>
    <w:rsid w:val="7A313C4F"/>
    <w:rsid w:val="7A322794"/>
    <w:rsid w:val="7A33BCA0"/>
    <w:rsid w:val="7A3B3661"/>
    <w:rsid w:val="7A4D6D57"/>
    <w:rsid w:val="7A51063B"/>
    <w:rsid w:val="7A613469"/>
    <w:rsid w:val="7A64E6BC"/>
    <w:rsid w:val="7A6971A1"/>
    <w:rsid w:val="7A6C68A2"/>
    <w:rsid w:val="7A7C3ADD"/>
    <w:rsid w:val="7A7F6859"/>
    <w:rsid w:val="7A805905"/>
    <w:rsid w:val="7A820C21"/>
    <w:rsid w:val="7A8859BB"/>
    <w:rsid w:val="7A8EFA2B"/>
    <w:rsid w:val="7A8F5DBE"/>
    <w:rsid w:val="7AA49912"/>
    <w:rsid w:val="7AA892FA"/>
    <w:rsid w:val="7AAD8D77"/>
    <w:rsid w:val="7ACCAD7D"/>
    <w:rsid w:val="7ACDF72F"/>
    <w:rsid w:val="7AD9E846"/>
    <w:rsid w:val="7ADB1E54"/>
    <w:rsid w:val="7AE18EAA"/>
    <w:rsid w:val="7AEC91E2"/>
    <w:rsid w:val="7AFA3ED4"/>
    <w:rsid w:val="7AFAD0E0"/>
    <w:rsid w:val="7AFCE6B0"/>
    <w:rsid w:val="7AFEE469"/>
    <w:rsid w:val="7B053DCA"/>
    <w:rsid w:val="7B0880FC"/>
    <w:rsid w:val="7B0F4497"/>
    <w:rsid w:val="7B1185A1"/>
    <w:rsid w:val="7B1C2FC3"/>
    <w:rsid w:val="7B2F6BAF"/>
    <w:rsid w:val="7B31152D"/>
    <w:rsid w:val="7B3E6DA3"/>
    <w:rsid w:val="7B56EF5C"/>
    <w:rsid w:val="7B58B77B"/>
    <w:rsid w:val="7B5A70EF"/>
    <w:rsid w:val="7B63C717"/>
    <w:rsid w:val="7B66B974"/>
    <w:rsid w:val="7B676E66"/>
    <w:rsid w:val="7B6C85F9"/>
    <w:rsid w:val="7B8D375E"/>
    <w:rsid w:val="7B8DA2B8"/>
    <w:rsid w:val="7B8F9164"/>
    <w:rsid w:val="7B93064E"/>
    <w:rsid w:val="7B940D36"/>
    <w:rsid w:val="7B9B1A57"/>
    <w:rsid w:val="7BA04FB9"/>
    <w:rsid w:val="7BA47C6C"/>
    <w:rsid w:val="7BA5C3A1"/>
    <w:rsid w:val="7BADD403"/>
    <w:rsid w:val="7BBA412C"/>
    <w:rsid w:val="7BC17A2F"/>
    <w:rsid w:val="7BD5EB3B"/>
    <w:rsid w:val="7BE2DDAA"/>
    <w:rsid w:val="7BE76517"/>
    <w:rsid w:val="7BE83ED0"/>
    <w:rsid w:val="7BE9B9B8"/>
    <w:rsid w:val="7BEB17EA"/>
    <w:rsid w:val="7BF19D17"/>
    <w:rsid w:val="7C0060EC"/>
    <w:rsid w:val="7C05BB07"/>
    <w:rsid w:val="7C05FEF9"/>
    <w:rsid w:val="7C06AE4F"/>
    <w:rsid w:val="7C0EF036"/>
    <w:rsid w:val="7C19E873"/>
    <w:rsid w:val="7C1DC706"/>
    <w:rsid w:val="7C20F12F"/>
    <w:rsid w:val="7C20F6C5"/>
    <w:rsid w:val="7C24BFDB"/>
    <w:rsid w:val="7C2BC58D"/>
    <w:rsid w:val="7C2C0799"/>
    <w:rsid w:val="7C2C8BFC"/>
    <w:rsid w:val="7C341A27"/>
    <w:rsid w:val="7C359AF3"/>
    <w:rsid w:val="7C377141"/>
    <w:rsid w:val="7C3C01B8"/>
    <w:rsid w:val="7C495DD8"/>
    <w:rsid w:val="7C521B0E"/>
    <w:rsid w:val="7C6CB391"/>
    <w:rsid w:val="7C6DAFBF"/>
    <w:rsid w:val="7C8685ED"/>
    <w:rsid w:val="7C93F0E8"/>
    <w:rsid w:val="7CA41375"/>
    <w:rsid w:val="7CAA2C2B"/>
    <w:rsid w:val="7CC2E538"/>
    <w:rsid w:val="7CD084F9"/>
    <w:rsid w:val="7CD79E03"/>
    <w:rsid w:val="7CD9158E"/>
    <w:rsid w:val="7CE1BFD0"/>
    <w:rsid w:val="7CE3BA3F"/>
    <w:rsid w:val="7CEB3EBB"/>
    <w:rsid w:val="7CED2522"/>
    <w:rsid w:val="7CF53718"/>
    <w:rsid w:val="7CF60B08"/>
    <w:rsid w:val="7D00BAD5"/>
    <w:rsid w:val="7D0233C5"/>
    <w:rsid w:val="7D075164"/>
    <w:rsid w:val="7D08F732"/>
    <w:rsid w:val="7D16E05E"/>
    <w:rsid w:val="7D18FF96"/>
    <w:rsid w:val="7D1B95FC"/>
    <w:rsid w:val="7D1F135C"/>
    <w:rsid w:val="7D204FA6"/>
    <w:rsid w:val="7D283593"/>
    <w:rsid w:val="7D28D474"/>
    <w:rsid w:val="7D37C189"/>
    <w:rsid w:val="7D3D7E58"/>
    <w:rsid w:val="7D410835"/>
    <w:rsid w:val="7D463C1D"/>
    <w:rsid w:val="7D5046DF"/>
    <w:rsid w:val="7D5132A4"/>
    <w:rsid w:val="7D5DC71C"/>
    <w:rsid w:val="7D6200B4"/>
    <w:rsid w:val="7D630A21"/>
    <w:rsid w:val="7D64AC5B"/>
    <w:rsid w:val="7D730B52"/>
    <w:rsid w:val="7D75B5A5"/>
    <w:rsid w:val="7D7EB83F"/>
    <w:rsid w:val="7D867A3C"/>
    <w:rsid w:val="7D8E4620"/>
    <w:rsid w:val="7D9325F8"/>
    <w:rsid w:val="7D957613"/>
    <w:rsid w:val="7DA10F91"/>
    <w:rsid w:val="7DA11263"/>
    <w:rsid w:val="7DA460CF"/>
    <w:rsid w:val="7DA68C21"/>
    <w:rsid w:val="7DAD16B0"/>
    <w:rsid w:val="7DBA3829"/>
    <w:rsid w:val="7DBF2553"/>
    <w:rsid w:val="7DC2A00C"/>
    <w:rsid w:val="7DDA164A"/>
    <w:rsid w:val="7DE6E03A"/>
    <w:rsid w:val="7DEAE67D"/>
    <w:rsid w:val="7DECBD7A"/>
    <w:rsid w:val="7DEF151E"/>
    <w:rsid w:val="7DF36B87"/>
    <w:rsid w:val="7DF689A5"/>
    <w:rsid w:val="7DF71F32"/>
    <w:rsid w:val="7DFEFC24"/>
    <w:rsid w:val="7E016E4F"/>
    <w:rsid w:val="7E081287"/>
    <w:rsid w:val="7E0BF658"/>
    <w:rsid w:val="7E108C66"/>
    <w:rsid w:val="7E14E7D2"/>
    <w:rsid w:val="7E2657CA"/>
    <w:rsid w:val="7E27B965"/>
    <w:rsid w:val="7E2E5424"/>
    <w:rsid w:val="7E2EA5EE"/>
    <w:rsid w:val="7E2FCAA6"/>
    <w:rsid w:val="7E3A3141"/>
    <w:rsid w:val="7E4E4333"/>
    <w:rsid w:val="7E54961C"/>
    <w:rsid w:val="7E5F030B"/>
    <w:rsid w:val="7E667159"/>
    <w:rsid w:val="7E6685DA"/>
    <w:rsid w:val="7E6AE61A"/>
    <w:rsid w:val="7E7239C5"/>
    <w:rsid w:val="7E7C69F0"/>
    <w:rsid w:val="7E892CD8"/>
    <w:rsid w:val="7E8C109E"/>
    <w:rsid w:val="7EA71FB3"/>
    <w:rsid w:val="7EA8727A"/>
    <w:rsid w:val="7EAD0D47"/>
    <w:rsid w:val="7EB56CB2"/>
    <w:rsid w:val="7EB74AEF"/>
    <w:rsid w:val="7EB7EA60"/>
    <w:rsid w:val="7EB922BE"/>
    <w:rsid w:val="7ECBA6D1"/>
    <w:rsid w:val="7ECDB416"/>
    <w:rsid w:val="7ED47364"/>
    <w:rsid w:val="7ED94EB9"/>
    <w:rsid w:val="7EE4FBD7"/>
    <w:rsid w:val="7EEFC2D5"/>
    <w:rsid w:val="7EF17A5F"/>
    <w:rsid w:val="7EFDA5D1"/>
    <w:rsid w:val="7F0D3D17"/>
    <w:rsid w:val="7F0E140A"/>
    <w:rsid w:val="7F16162A"/>
    <w:rsid w:val="7F1B1944"/>
    <w:rsid w:val="7F2B88F3"/>
    <w:rsid w:val="7F397E8F"/>
    <w:rsid w:val="7F3C07CF"/>
    <w:rsid w:val="7F3CF2B5"/>
    <w:rsid w:val="7F3CFED9"/>
    <w:rsid w:val="7F4022C6"/>
    <w:rsid w:val="7F4C862A"/>
    <w:rsid w:val="7F5AFFBB"/>
    <w:rsid w:val="7F5FBABA"/>
    <w:rsid w:val="7F693D5F"/>
    <w:rsid w:val="7F693EF8"/>
    <w:rsid w:val="7F7029DF"/>
    <w:rsid w:val="7F71FEEC"/>
    <w:rsid w:val="7F7AA0A9"/>
    <w:rsid w:val="7F8DD3A0"/>
    <w:rsid w:val="7F9159FE"/>
    <w:rsid w:val="7F93E57D"/>
    <w:rsid w:val="7FA4390F"/>
    <w:rsid w:val="7FB84889"/>
    <w:rsid w:val="7FBF1883"/>
    <w:rsid w:val="7FC096B6"/>
    <w:rsid w:val="7FE8609F"/>
    <w:rsid w:val="7FED5345"/>
    <w:rsid w:val="7FE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0092"/>
    </o:shapedefaults>
    <o:shapelayout v:ext="edit">
      <o:idmap v:ext="edit" data="2"/>
    </o:shapelayout>
  </w:shapeDefaults>
  <w:decimalSymbol w:val="."/>
  <w:listSeparator w:val=","/>
  <w14:docId w14:val="2EBCE099"/>
  <w15:chartTrackingRefBased/>
  <w15:docId w15:val="{27708523-EDF8-415E-A92A-2E7056B2F4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3E1F"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semiHidden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semiHidden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semiHidden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before="120" w:after="120" w:line="288" w:lineRule="auto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Pa8" w:customStyle="1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styleId="A1" w:customStyle="1">
    <w:name w:val="A1"/>
    <w:rPr>
      <w:color w:val="000000"/>
      <w:szCs w:val="20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33"/>
      <w:sz w:val="24"/>
    </w:rPr>
  </w:style>
  <w:style w:type="character" w:styleId="UnresolvedMention">
    <w:name w:val="Unresolved Mention"/>
    <w:uiPriority w:val="99"/>
    <w:semiHidden/>
    <w:unhideWhenUsed/>
    <w:rsid w:val="00CA590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A5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91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9A5919"/>
    <w:rPr>
      <w:rFonts w:ascii="Arial" w:hAnsi="Arial" w:cs="Arial"/>
      <w:color w:val="61636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91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A5919"/>
    <w:rPr>
      <w:rFonts w:ascii="Arial" w:hAnsi="Arial" w:cs="Arial"/>
      <w:b/>
      <w:bCs/>
      <w:color w:val="61636B"/>
      <w:lang w:eastAsia="en-US"/>
    </w:rPr>
  </w:style>
  <w:style w:type="paragraph" w:styleId="ListParagraph">
    <w:name w:val="List Paragraph"/>
    <w:basedOn w:val="Normal"/>
    <w:uiPriority w:val="34"/>
    <w:qFormat/>
    <w:rsid w:val="00993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F4D96"/>
    <w:rPr>
      <w:rFonts w:eastAsia="Calibri"/>
      <w:color w:val="auto"/>
      <w:sz w:val="24"/>
    </w:rPr>
  </w:style>
  <w:style w:type="character" w:styleId="PlainTextChar" w:customStyle="1">
    <w:name w:val="Plain Text Char"/>
    <w:basedOn w:val="DefaultParagraphFont"/>
    <w:link w:val="PlainText"/>
    <w:uiPriority w:val="99"/>
    <w:rsid w:val="00AF4D96"/>
    <w:rPr>
      <w:rFonts w:ascii="Arial" w:hAnsi="Arial" w:eastAsia="Calibri" w:cs="Arial"/>
      <w:sz w:val="24"/>
      <w:szCs w:val="24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8F0891"/>
    <w:rPr>
      <w:rFonts w:ascii="Arial" w:hAnsi="Arial" w:cs="Arial"/>
      <w:color w:val="61636B"/>
      <w:szCs w:val="24"/>
      <w:lang w:eastAsia="en-US"/>
    </w:rPr>
  </w:style>
  <w:style w:type="table" w:styleId="TableGrid">
    <w:name w:val="Table Grid"/>
    <w:basedOn w:val="TableNormal"/>
    <w:uiPriority w:val="39"/>
    <w:rsid w:val="00A865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  <w:rsid w:val="00AC2C08"/>
    <w:rPr>
      <w:rFonts w:ascii="Arial" w:hAnsi="Arial" w:cs="Arial"/>
      <w:color w:val="61636B"/>
      <w:sz w:val="22"/>
      <w:szCs w:val="24"/>
      <w:lang w:eastAsia="en-US"/>
    </w:rPr>
  </w:style>
  <w:style w:type="character" w:styleId="normaltextrun" w:customStyle="1">
    <w:name w:val="normaltextrun"/>
    <w:basedOn w:val="DefaultParagraphFont"/>
    <w:rsid w:val="003667CB"/>
  </w:style>
  <w:style w:type="character" w:styleId="Strong">
    <w:name w:val="Strong"/>
    <w:basedOn w:val="DefaultParagraphFont"/>
    <w:uiPriority w:val="22"/>
    <w:qFormat/>
    <w:rsid w:val="00BC74F2"/>
    <w:rPr>
      <w:b/>
      <w:bCs/>
    </w:rPr>
  </w:style>
  <w:style w:type="character" w:styleId="Emphasis">
    <w:name w:val="Emphasis"/>
    <w:basedOn w:val="DefaultParagraphFont"/>
    <w:uiPriority w:val="20"/>
    <w:qFormat/>
    <w:rsid w:val="00222761"/>
    <w:rPr>
      <w:i/>
      <w:iCs/>
    </w:rPr>
  </w:style>
  <w:style w:type="paragraph" w:styleId="Revision">
    <w:name w:val="Revision"/>
    <w:hidden/>
    <w:uiPriority w:val="99"/>
    <w:semiHidden/>
    <w:rsid w:val="00883ECB"/>
    <w:rPr>
      <w:rFonts w:ascii="Arial" w:hAnsi="Arial" w:cs="Arial"/>
      <w:color w:val="61636B"/>
      <w:sz w:val="22"/>
      <w:szCs w:val="24"/>
      <w:lang w:eastAsia="en-US"/>
    </w:rPr>
  </w:style>
  <w:style w:type="character" w:styleId="eop" w:customStyle="1">
    <w:name w:val="eop"/>
    <w:basedOn w:val="DefaultParagraphFont"/>
    <w:rsid w:val="00BE6252"/>
  </w:style>
  <w:style w:type="character" w:styleId="ui-provider" w:customStyle="1">
    <w:name w:val="ui-provider"/>
    <w:basedOn w:val="DefaultParagraphFont"/>
    <w:rsid w:val="00BA12B9"/>
  </w:style>
  <w:style w:type="paragraph" w:styleId="paragraph" w:customStyle="1">
    <w:name w:val="paragraph"/>
    <w:basedOn w:val="Normal"/>
    <w:rsid w:val="00EC521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lang w:eastAsia="en-GB"/>
    </w:rPr>
  </w:style>
  <w:style w:type="character" w:styleId="Heading1Char" w:customStyle="1">
    <w:name w:val="Heading 1 Char"/>
    <w:basedOn w:val="DefaultParagraphFont"/>
    <w:link w:val="Heading1"/>
    <w:rsid w:val="006358CE"/>
    <w:rPr>
      <w:rFonts w:ascii="Arial" w:hAnsi="Arial" w:eastAsia="MS Mincho" w:cs="Arial"/>
      <w:b/>
      <w:bCs/>
      <w:color w:val="61636B"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69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0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3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54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7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2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8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5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9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29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9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7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robinson\Desktop\Town%20Deal%20Board%20Minutes%2019-11-21%20v1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AFF8E39EFB543AF23530E2D0EE1D6" ma:contentTypeVersion="11" ma:contentTypeDescription="Create a new document." ma:contentTypeScope="" ma:versionID="a7252f0b8c1101e651ef9ee80a23513d">
  <xsd:schema xmlns:xsd="http://www.w3.org/2001/XMLSchema" xmlns:xs="http://www.w3.org/2001/XMLSchema" xmlns:p="http://schemas.microsoft.com/office/2006/metadata/properties" xmlns:ns2="d5e5c521-1693-46fe-aed8-faa12c1ea68f" xmlns:ns3="e8a5ee86-a704-4a64-96fa-f39a4ffd7c68" targetNamespace="http://schemas.microsoft.com/office/2006/metadata/properties" ma:root="true" ma:fieldsID="dea0aaf7515e3e05877f1145ee8cc66f" ns2:_="" ns3:_="">
    <xsd:import namespace="d5e5c521-1693-46fe-aed8-faa12c1ea68f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5c521-1693-46fe-aed8-faa12c1e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eb218-ad5d-49a8-be3e-f2e4410a78b6}" ma:internalName="TaxCatchAll" ma:showField="CatchAllData" ma:web="02e8c456-2cb3-4eb1-8a61-256c5f52f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d5e5c521-1693-46fe-aed8-faa12c1ea6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0C7641-81A3-4A3C-B8B2-6D18ECAE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5c521-1693-46fe-aed8-faa12c1ea68f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F368F-F29B-48C6-82F3-0F707A23C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C66592-3E66-4C43-A200-4A9D2FE41A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2C5BE-8901-48B7-918C-0F088AAEC0B1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d5e5c521-1693-46fe-aed8-faa12c1ea6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Town%20Deal%20Board%20Minutes%2019-11-21%20v1%20(002).dot</ap:Template>
  <ap:Application>Microsoft Word for the web</ap:Application>
  <ap:DocSecurity>4</ap:DocSecurity>
  <ap:ScaleCrop>false</ap:ScaleCrop>
  <ap:Company>Hemisphere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 Council</dc:title>
  <dc:subject/>
  <dc:creator>Joanne Robinson</dc:creator>
  <keywords/>
  <dc:description/>
  <lastModifiedBy>Jennifer Penn</lastModifiedBy>
  <revision>145</revision>
  <lastPrinted>2008-08-05T23:57:00.0000000Z</lastPrinted>
  <dcterms:created xsi:type="dcterms:W3CDTF">2024-09-09T09:39:00.0000000Z</dcterms:created>
  <dcterms:modified xsi:type="dcterms:W3CDTF">2024-09-23T08:57:17.0642899Z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0x01010098CAFF8E39EFB543AF23530E2D0EE1D6</vt:lpwstr>
  </property>
  <property fmtid="{D5CDD505-2E9C-101B-9397-08002B2CF9AE}" pid="3" name="MediaServiceImageTags">
    <vt:lpwstr/>
  </property>
</Properties>
</file>